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B2" w:rsidRPr="0049086A" w:rsidRDefault="007031B2" w:rsidP="0049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1B2" w:rsidRPr="0049086A" w:rsidRDefault="007031B2" w:rsidP="004908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карта технологий </w:t>
      </w:r>
    </w:p>
    <w:p w:rsidR="007031B2" w:rsidRPr="0049086A" w:rsidRDefault="007031B2" w:rsidP="004908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(форм работы), реализуемых в рамках </w:t>
      </w:r>
      <w:proofErr w:type="gramStart"/>
      <w:r w:rsidRPr="0049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 акции</w:t>
      </w:r>
      <w:proofErr w:type="gramEnd"/>
      <w:r w:rsidRPr="0049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31B2" w:rsidRDefault="007031B2" w:rsidP="004908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«Молодежь в действии» (2014 г.)</w:t>
      </w:r>
    </w:p>
    <w:p w:rsidR="0049086A" w:rsidRPr="0049086A" w:rsidRDefault="0049086A" w:rsidP="004908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Территория – организатор: </w:t>
      </w:r>
      <w:r w:rsidR="00BC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«ДМО» м.р. </w:t>
      </w:r>
      <w:proofErr w:type="spellStart"/>
      <w:r w:rsidR="00BC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Елховский</w:t>
      </w:r>
      <w:proofErr w:type="spellEnd"/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480"/>
        <w:gridCol w:w="6699"/>
      </w:tblGrid>
      <w:tr w:rsidR="007031B2" w:rsidRPr="0049086A" w:rsidTr="00D17C72">
        <w:tc>
          <w:tcPr>
            <w:tcW w:w="828" w:type="dxa"/>
          </w:tcPr>
          <w:p w:rsidR="007031B2" w:rsidRPr="0049086A" w:rsidRDefault="007031B2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6" w:type="dxa"/>
          </w:tcPr>
          <w:p w:rsidR="007031B2" w:rsidRPr="0049086A" w:rsidRDefault="007031B2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943" w:type="dxa"/>
          </w:tcPr>
          <w:p w:rsidR="007031B2" w:rsidRPr="0049086A" w:rsidRDefault="007031B2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7031B2" w:rsidRPr="0049086A" w:rsidTr="00D17C72">
        <w:tc>
          <w:tcPr>
            <w:tcW w:w="828" w:type="dxa"/>
          </w:tcPr>
          <w:p w:rsidR="007031B2" w:rsidRPr="0049086A" w:rsidRDefault="007031B2" w:rsidP="004908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7031B2" w:rsidRPr="0049086A" w:rsidRDefault="007031B2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технологии </w:t>
            </w:r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(коротко и красиво)</w:t>
            </w:r>
          </w:p>
        </w:tc>
        <w:tc>
          <w:tcPr>
            <w:tcW w:w="6943" w:type="dxa"/>
          </w:tcPr>
          <w:p w:rsidR="001B007D" w:rsidRPr="0049086A" w:rsidRDefault="00787FF5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6EB5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A03B0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зготовления деревьев из бисера</w:t>
            </w:r>
            <w:r w:rsidR="00ED6EB5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«Бисерная фантазия»</w:t>
            </w:r>
          </w:p>
        </w:tc>
      </w:tr>
      <w:tr w:rsidR="007031B2" w:rsidRPr="0049086A" w:rsidTr="00D17C72">
        <w:tc>
          <w:tcPr>
            <w:tcW w:w="828" w:type="dxa"/>
          </w:tcPr>
          <w:p w:rsidR="007031B2" w:rsidRPr="0049086A" w:rsidRDefault="007031B2" w:rsidP="004908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7031B2" w:rsidRPr="0049086A" w:rsidRDefault="007031B2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технологии </w:t>
            </w:r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(5-7 предложений + интернет-ссылка на </w:t>
            </w:r>
            <w:proofErr w:type="spellStart"/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видеопрезентацию</w:t>
            </w:r>
            <w:proofErr w:type="spellEnd"/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технологии, если имеется)</w:t>
            </w:r>
          </w:p>
        </w:tc>
        <w:tc>
          <w:tcPr>
            <w:tcW w:w="6943" w:type="dxa"/>
          </w:tcPr>
          <w:p w:rsidR="001B007D" w:rsidRPr="0049086A" w:rsidRDefault="00E919A2" w:rsidP="0049086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последнее время во всем мире стало необычно популярно бисерное плетение цветов, деревьев. Новые технологии, позволяющие изготавливать бисер разной формы, разных цветов и оттенков, разной степени прозрачности позволяет передавать все цветовое многообразие окружающего мира природы.</w:t>
            </w:r>
            <w:r w:rsidR="00513DB5" w:rsidRPr="0049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007D" w:rsidRPr="0049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Освоив </w:t>
            </w:r>
            <w:r w:rsidR="00EA03B0" w:rsidRPr="0049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данную технологию</w:t>
            </w:r>
            <w:r w:rsidRPr="0049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изготовления деревьев из бисера</w:t>
            </w:r>
            <w:r w:rsidR="001B007D" w:rsidRPr="0049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можно создавать </w:t>
            </w:r>
            <w:r w:rsidR="00513DB5" w:rsidRPr="0049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целые </w:t>
            </w:r>
            <w:proofErr w:type="gramStart"/>
            <w:r w:rsidR="00513DB5" w:rsidRPr="0049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шедевры</w:t>
            </w:r>
            <w:r w:rsidR="00EA03B0" w:rsidRPr="0049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13DB5" w:rsidRPr="0049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своими</w:t>
            </w:r>
            <w:proofErr w:type="gramEnd"/>
            <w:r w:rsidR="00513DB5" w:rsidRPr="0049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руками</w:t>
            </w:r>
            <w:r w:rsidR="00787FF5" w:rsidRPr="0049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1B007D" w:rsidRPr="0049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87FF5" w:rsidRPr="0049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Участникам мастер класса выдается все необходимое для работы, </w:t>
            </w:r>
            <w:r w:rsidR="003C720D" w:rsidRPr="0049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проводится ознакомление с технологиями, </w:t>
            </w:r>
            <w:r w:rsidR="00787FF5" w:rsidRPr="0049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показываются примеры готовых работ. Затем с помощью специалистов и/или активистов МО, владеющих данной техникой творчества, создаются шедевры. </w:t>
            </w:r>
          </w:p>
        </w:tc>
      </w:tr>
      <w:tr w:rsidR="007031B2" w:rsidRPr="0049086A" w:rsidTr="00D17C72">
        <w:tc>
          <w:tcPr>
            <w:tcW w:w="828" w:type="dxa"/>
          </w:tcPr>
          <w:p w:rsidR="007031B2" w:rsidRPr="0049086A" w:rsidRDefault="007031B2" w:rsidP="004908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7031B2" w:rsidRPr="0049086A" w:rsidRDefault="007031B2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проведения </w:t>
            </w:r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(чего достигнем)</w:t>
            </w:r>
          </w:p>
        </w:tc>
        <w:tc>
          <w:tcPr>
            <w:tcW w:w="6943" w:type="dxa"/>
          </w:tcPr>
          <w:p w:rsidR="001B007D" w:rsidRPr="0049086A" w:rsidRDefault="004139C1" w:rsidP="0049086A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Проведение мастер-классов по </w:t>
            </w:r>
            <w:r w:rsidR="00EA03B0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разным технологиям изготовления деревьев из бисера, </w:t>
            </w:r>
            <w:r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итогам, которых молодежь</w:t>
            </w:r>
            <w:r w:rsidR="00561BCD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осво</w:t>
            </w:r>
            <w:r w:rsidR="00561BCD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</w:t>
            </w:r>
            <w:r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 ее и буд</w:t>
            </w:r>
            <w:r w:rsidR="00561BCD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 использовать в дальнейшем для </w:t>
            </w:r>
            <w:proofErr w:type="gramStart"/>
            <w:r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оформления  своих</w:t>
            </w:r>
            <w:proofErr w:type="gramEnd"/>
            <w:r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задумок, элементов интерьера, разл</w:t>
            </w:r>
            <w:r w:rsidR="00B9396A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ичных подарков родным, близким и дополнительного заработка.</w:t>
            </w:r>
          </w:p>
        </w:tc>
      </w:tr>
      <w:tr w:rsidR="007031B2" w:rsidRPr="0049086A" w:rsidTr="00D17C72">
        <w:tc>
          <w:tcPr>
            <w:tcW w:w="828" w:type="dxa"/>
          </w:tcPr>
          <w:p w:rsidR="007031B2" w:rsidRPr="0049086A" w:rsidRDefault="007031B2" w:rsidP="004908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7031B2" w:rsidRPr="0049086A" w:rsidRDefault="007031B2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7031B2" w:rsidRPr="0049086A" w:rsidRDefault="007031B2" w:rsidP="0049086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(что должны будем сделать, чтобы достигнуть цели, что будет меняться и как)</w:t>
            </w:r>
          </w:p>
        </w:tc>
        <w:tc>
          <w:tcPr>
            <w:tcW w:w="6943" w:type="dxa"/>
          </w:tcPr>
          <w:p w:rsidR="000E55CD" w:rsidRPr="0049086A" w:rsidRDefault="00500EAD" w:rsidP="0049086A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результате</w:t>
            </w:r>
            <w:r w:rsidR="000E55CD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мастер</w:t>
            </w:r>
            <w:r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="000E55CD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-класс</w:t>
            </w:r>
            <w:r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="000E55CD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получится изделие полностью ручной работы, что само по себе очень ценится, а </w:t>
            </w:r>
            <w:r w:rsidR="000E55CD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активисты</w:t>
            </w:r>
            <w:r w:rsidR="00574AE9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молодежных и клубных формирований</w:t>
            </w:r>
            <w:r w:rsidR="000E55CD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овладеют начальными знаниями и навыками по обучаемой </w:t>
            </w:r>
            <w:proofErr w:type="gramStart"/>
            <w:r w:rsidR="000E55CD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техн</w:t>
            </w:r>
            <w:r w:rsidR="00574AE9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ологии </w:t>
            </w:r>
            <w:r w:rsidR="000E55CD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0E55CD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смогут их применять для оформления различных</w:t>
            </w:r>
            <w:r w:rsidR="00561BCD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элементов интерьера, </w:t>
            </w:r>
            <w:r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подарков родным, </w:t>
            </w:r>
            <w:r w:rsidR="000E55CD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</w:t>
            </w:r>
            <w:r w:rsidR="00B9396A" w:rsidRPr="004908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лизким и дальнейшего дополнительного заработка.</w:t>
            </w:r>
            <w:r w:rsidRPr="0049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3E" w:rsidRPr="0049086A">
              <w:rPr>
                <w:rFonts w:ascii="Times New Roman" w:hAnsi="Times New Roman" w:cs="Times New Roman"/>
                <w:sz w:val="28"/>
                <w:szCs w:val="28"/>
              </w:rPr>
              <w:t xml:space="preserve">А также участники данной </w:t>
            </w:r>
            <w:proofErr w:type="gramStart"/>
            <w:r w:rsidR="0042273E" w:rsidRPr="0049086A">
              <w:rPr>
                <w:rFonts w:ascii="Times New Roman" w:hAnsi="Times New Roman" w:cs="Times New Roman"/>
                <w:sz w:val="28"/>
                <w:szCs w:val="28"/>
              </w:rPr>
              <w:t>технологии  смогут</w:t>
            </w:r>
            <w:proofErr w:type="gramEnd"/>
            <w:r w:rsidR="0042273E" w:rsidRPr="0049086A"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выставку своих творческих работ на своей территории для привлечения новых участников.</w:t>
            </w:r>
          </w:p>
        </w:tc>
      </w:tr>
      <w:tr w:rsidR="007031B2" w:rsidRPr="0049086A" w:rsidTr="00D17C72">
        <w:tc>
          <w:tcPr>
            <w:tcW w:w="828" w:type="dxa"/>
          </w:tcPr>
          <w:p w:rsidR="007031B2" w:rsidRPr="0049086A" w:rsidRDefault="007031B2" w:rsidP="004908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7031B2" w:rsidRPr="0049086A" w:rsidRDefault="007031B2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и возраст участников </w:t>
            </w:r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(для кого проводим? для школьников, студентов, для работающей молодёжи и др.)</w:t>
            </w:r>
          </w:p>
        </w:tc>
        <w:tc>
          <w:tcPr>
            <w:tcW w:w="6943" w:type="dxa"/>
          </w:tcPr>
          <w:p w:rsidR="00566983" w:rsidRPr="0049086A" w:rsidRDefault="00566983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14-30 лет (работающая молодежь, молодые мамы, сидящие в декретном отпуске, участн</w:t>
            </w:r>
            <w:r w:rsidR="00B9396A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 детских и молодежных объединений</w:t>
            </w: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7031B2" w:rsidRPr="0049086A" w:rsidTr="00D17C72">
        <w:tc>
          <w:tcPr>
            <w:tcW w:w="828" w:type="dxa"/>
          </w:tcPr>
          <w:p w:rsidR="007031B2" w:rsidRPr="0049086A" w:rsidRDefault="007031B2" w:rsidP="004908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7031B2" w:rsidRPr="0049086A" w:rsidRDefault="007031B2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</w:t>
            </w:r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 сколько чел. ориентируемся</w:t>
            </w: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943" w:type="dxa"/>
          </w:tcPr>
          <w:p w:rsidR="007031B2" w:rsidRPr="0049086A" w:rsidRDefault="00B816D8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D12EAB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66983" w:rsidRPr="00490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566983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D12EAB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7031B2" w:rsidRPr="0049086A" w:rsidTr="00D17C72">
        <w:tc>
          <w:tcPr>
            <w:tcW w:w="828" w:type="dxa"/>
          </w:tcPr>
          <w:p w:rsidR="007031B2" w:rsidRPr="0049086A" w:rsidRDefault="007031B2" w:rsidP="004908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7031B2" w:rsidRPr="0049086A" w:rsidRDefault="007031B2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Длительность реализации технологии </w:t>
            </w:r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(сколько по времени это займет)</w:t>
            </w:r>
          </w:p>
        </w:tc>
        <w:tc>
          <w:tcPr>
            <w:tcW w:w="6943" w:type="dxa"/>
          </w:tcPr>
          <w:p w:rsidR="007031B2" w:rsidRPr="0049086A" w:rsidRDefault="003464EB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  <w:r w:rsidR="00D12EAB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33F12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73E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мастера-класса</w:t>
            </w:r>
            <w:r w:rsidR="0009297A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разным технологиям изготовления деревьев из бисера</w:t>
            </w:r>
          </w:p>
          <w:p w:rsidR="00C96D54" w:rsidRPr="0049086A" w:rsidRDefault="00C96D54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месяца - проведению мастер-классов для активной и заинтересованной молодежи на своей территории.</w:t>
            </w:r>
          </w:p>
          <w:p w:rsidR="00C96D54" w:rsidRPr="0049086A" w:rsidRDefault="00C96D54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– встреча-итог</w:t>
            </w:r>
          </w:p>
        </w:tc>
      </w:tr>
      <w:tr w:rsidR="007031B2" w:rsidRPr="0049086A" w:rsidTr="00D17C72">
        <w:tc>
          <w:tcPr>
            <w:tcW w:w="828" w:type="dxa"/>
          </w:tcPr>
          <w:p w:rsidR="007031B2" w:rsidRPr="0049086A" w:rsidRDefault="007031B2" w:rsidP="004908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7031B2" w:rsidRPr="0049086A" w:rsidRDefault="007031B2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Материально-техническое оснащение </w:t>
            </w:r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(чего и сколько потребуется для проведения; что будет нужно территории-участнику, что даст территория-организатор)</w:t>
            </w:r>
          </w:p>
        </w:tc>
        <w:tc>
          <w:tcPr>
            <w:tcW w:w="6943" w:type="dxa"/>
          </w:tcPr>
          <w:p w:rsidR="007031B2" w:rsidRPr="0049086A" w:rsidRDefault="00566983" w:rsidP="004908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Территории-участнику будет вручен комплект необходимого инструментария для работы (бисер, проволока, ножницы, скотч, </w:t>
            </w:r>
            <w:r w:rsidR="00036283" w:rsidRPr="00490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круглогубцы, кле</w:t>
            </w:r>
            <w:r w:rsidR="00561BCD" w:rsidRPr="00490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й, алебастр, гипс</w:t>
            </w:r>
            <w:r w:rsidR="00B9396A" w:rsidRPr="00490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, краски, декоративные элементы</w:t>
            </w:r>
            <w:r w:rsidR="00036283" w:rsidRPr="00490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B9396A" w:rsidRPr="00490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, оплата транспортных услуг (возмещение ГСМ), оплата питания (кофе-брейк) территорий участников.</w:t>
            </w:r>
          </w:p>
        </w:tc>
      </w:tr>
      <w:tr w:rsidR="007031B2" w:rsidRPr="0049086A" w:rsidTr="00D17C72">
        <w:tc>
          <w:tcPr>
            <w:tcW w:w="828" w:type="dxa"/>
          </w:tcPr>
          <w:p w:rsidR="007031B2" w:rsidRPr="0049086A" w:rsidRDefault="007031B2" w:rsidP="004908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7031B2" w:rsidRPr="0049086A" w:rsidRDefault="007031B2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Организаторы </w:t>
            </w:r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(описать представителей территории-участника, </w:t>
            </w:r>
            <w:proofErr w:type="spellStart"/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ктр</w:t>
            </w:r>
            <w:proofErr w:type="spellEnd"/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должны быть на встрече-обучении, сколько их и каковы их будущие функции)</w:t>
            </w:r>
          </w:p>
        </w:tc>
        <w:tc>
          <w:tcPr>
            <w:tcW w:w="6943" w:type="dxa"/>
          </w:tcPr>
          <w:p w:rsidR="003F424E" w:rsidRPr="0049086A" w:rsidRDefault="00574AE9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человека: представители клубных формирований территории-участника, которые способны к обучению и выполнению заданий связанных </w:t>
            </w:r>
            <w:proofErr w:type="gramStart"/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прикладным</w:t>
            </w:r>
            <w:proofErr w:type="gramEnd"/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творчеством. Основная задача: обучиться технологиям изготовления деревьев из бисера и передать ее заинтересованной молодежи.</w:t>
            </w:r>
          </w:p>
        </w:tc>
      </w:tr>
      <w:tr w:rsidR="007031B2" w:rsidRPr="0049086A" w:rsidTr="00D17C72">
        <w:tc>
          <w:tcPr>
            <w:tcW w:w="828" w:type="dxa"/>
          </w:tcPr>
          <w:p w:rsidR="007031B2" w:rsidRPr="0049086A" w:rsidRDefault="007031B2" w:rsidP="004908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7031B2" w:rsidRPr="0049086A" w:rsidRDefault="007031B2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материал </w:t>
            </w:r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(чего раздаете людям и </w:t>
            </w:r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 завершении на итоговый диск)</w:t>
            </w:r>
          </w:p>
        </w:tc>
        <w:tc>
          <w:tcPr>
            <w:tcW w:w="6943" w:type="dxa"/>
          </w:tcPr>
          <w:p w:rsidR="007031B2" w:rsidRPr="0049086A" w:rsidRDefault="00561BCD" w:rsidP="0049086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Описание </w:t>
            </w:r>
            <w:r w:rsidR="00574AE9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разных видов </w:t>
            </w: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</w:t>
            </w:r>
            <w:r w:rsidR="00574AE9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изготовления деревьев из бисера</w:t>
            </w: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8268EF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отографии  готовых</w:t>
            </w:r>
            <w:proofErr w:type="gramEnd"/>
            <w:r w:rsidR="008268EF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работ, необходимый инструментарий </w:t>
            </w:r>
            <w:r w:rsidR="008268EF" w:rsidRPr="00490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(бисер, проволока, </w:t>
            </w:r>
            <w:r w:rsidR="008268EF" w:rsidRPr="00490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ножницы, скотч, </w:t>
            </w:r>
            <w:r w:rsidR="0079173A" w:rsidRPr="00490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круглогубцы, клей, гипс, алебастр</w:t>
            </w:r>
            <w:r w:rsidR="00C1485F" w:rsidRPr="00490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, краски</w:t>
            </w:r>
            <w:r w:rsidR="00574AE9" w:rsidRPr="00490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, декоративные элементы</w:t>
            </w:r>
            <w:r w:rsidRPr="00490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</w:tc>
      </w:tr>
      <w:tr w:rsidR="007031B2" w:rsidRPr="0049086A" w:rsidTr="00D17C72">
        <w:tc>
          <w:tcPr>
            <w:tcW w:w="828" w:type="dxa"/>
          </w:tcPr>
          <w:p w:rsidR="007031B2" w:rsidRPr="0049086A" w:rsidRDefault="007031B2" w:rsidP="004908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7031B2" w:rsidRPr="0049086A" w:rsidRDefault="007031B2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 будете</w:t>
            </w:r>
            <w:proofErr w:type="gramEnd"/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передавать свою технологию, и учить людей </w:t>
            </w:r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(опишите механизмы и  способы передачи технологии, подробно опишите, что будет происходить на встрече-обучении)</w:t>
            </w:r>
          </w:p>
        </w:tc>
        <w:tc>
          <w:tcPr>
            <w:tcW w:w="6943" w:type="dxa"/>
          </w:tcPr>
          <w:p w:rsidR="0023072E" w:rsidRPr="0049086A" w:rsidRDefault="00C1485F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будет передаваться путем проведения мастер-класса по обучению </w:t>
            </w:r>
            <w:r w:rsidR="00574AE9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изготовления дерева</w:t>
            </w: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специалистов по работе с молодежью</w:t>
            </w:r>
            <w:r w:rsidR="00574AE9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активистов молодежных и клубных формирований. По приезду участников мастер класса будут проведены тренинги на знакомство. Затем непосредственное знакомство с </w:t>
            </w:r>
            <w:r w:rsidR="003464EB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технологиями изготовления деревьев из бисера</w:t>
            </w: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06F08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072E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="00561BCD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3072E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выдаются необходим</w:t>
            </w:r>
            <w:r w:rsidR="00561BCD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23072E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3072E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инструментари</w:t>
            </w:r>
            <w:r w:rsidR="00561BCD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="0023072E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23072E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</w:t>
            </w:r>
            <w:r w:rsidR="00006F08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ывается пошагово, как плетутся </w:t>
            </w:r>
            <w:r w:rsidR="00491AA2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веточки </w:t>
            </w:r>
            <w:r w:rsidR="0023072E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</w:t>
            </w:r>
            <w:r w:rsidR="00491AA2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ьев</w:t>
            </w:r>
            <w:r w:rsidR="00006F08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бисера, сборка самого дерева, покрытие и утолщение ствола алебастром, гипсом, покраска ствола, покрытие готового дерева лаком, посадка дерева и украшение «грунта»</w:t>
            </w:r>
            <w:r w:rsidR="00491AA2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06F08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чего все это закрепляется практикой</w:t>
            </w:r>
            <w:r w:rsidR="00491AA2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3072E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Далее, группе участников будет дано задание по проведению мастер-классов для активной и заинтересованной молодежи на своей территории.</w:t>
            </w:r>
          </w:p>
        </w:tc>
      </w:tr>
      <w:tr w:rsidR="007031B2" w:rsidRPr="0049086A" w:rsidTr="00D17C72">
        <w:tc>
          <w:tcPr>
            <w:tcW w:w="828" w:type="dxa"/>
          </w:tcPr>
          <w:p w:rsidR="007031B2" w:rsidRPr="0049086A" w:rsidRDefault="007031B2" w:rsidP="004908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7031B2" w:rsidRPr="0049086A" w:rsidRDefault="007031B2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предлагается данная технология </w:t>
            </w:r>
            <w:r w:rsidRPr="00490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(личное мнение технолога, 3-4 аргумента)</w:t>
            </w:r>
          </w:p>
        </w:tc>
        <w:tc>
          <w:tcPr>
            <w:tcW w:w="6943" w:type="dxa"/>
          </w:tcPr>
          <w:p w:rsidR="00397AF1" w:rsidRPr="0049086A" w:rsidRDefault="00397AF1" w:rsidP="004908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молодое поколение нацеливается на занятия умственными видами деятельности или так называемыми - “перспективными” - это английский язык, информатика, пение, танцы, теннис и т.п. А вот современный рынок труда требует хороших, квалифицированных, образованных рабочих, т.е. профессионалов, творящих руками.  Поэтому мы предлагаем </w:t>
            </w:r>
            <w:proofErr w:type="gramStart"/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 интересный</w:t>
            </w:r>
            <w:proofErr w:type="gramEnd"/>
            <w:r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 творчества </w:t>
            </w:r>
            <w:r w:rsidR="00C428CB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«деревья из бисера»</w:t>
            </w:r>
            <w:r w:rsidR="009400EB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отлично подойдут для украшения интерьера, станут прекрасным подарком</w:t>
            </w:r>
            <w:r w:rsidR="003C720D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дальнейшего дополнительного заработка</w:t>
            </w:r>
            <w:r w:rsidR="009400EB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400EB" w:rsidRPr="0049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F12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надеемся, что данная технология позволит по-</w:t>
            </w:r>
            <w:proofErr w:type="gramStart"/>
            <w:r w:rsidR="00833F12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новому  взглянуть</w:t>
            </w:r>
            <w:proofErr w:type="gramEnd"/>
            <w:r w:rsidR="00833F12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декоративно-прикладное искусство и понять его ценность  и важность.</w:t>
            </w:r>
            <w:r w:rsidR="0009297A" w:rsidRPr="0049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Представить данную технологию, как новое направление в ряде увлечений молодежи.</w:t>
            </w:r>
          </w:p>
        </w:tc>
      </w:tr>
    </w:tbl>
    <w:p w:rsidR="00094910" w:rsidRPr="0049086A" w:rsidRDefault="00094910" w:rsidP="004908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1B2" w:rsidRPr="0049086A" w:rsidRDefault="0049086A" w:rsidP="004908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 - </w:t>
      </w:r>
      <w:r w:rsidR="00C428CB" w:rsidRPr="00490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Иванушкина Юлия Алекс</w:t>
      </w:r>
      <w:r w:rsidR="00744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андровна  8- 937-200-63-29</w:t>
      </w:r>
      <w:bookmarkStart w:id="0" w:name="_GoBack"/>
      <w:bookmarkEnd w:id="0"/>
      <w:r w:rsidR="007031B2" w:rsidRPr="0049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31B2" w:rsidRPr="0049086A" w:rsidRDefault="0049086A" w:rsidP="004908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- </w:t>
      </w:r>
      <w:r w:rsidR="0074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Олеся Юрьевна </w:t>
      </w:r>
      <w:r w:rsidR="00C428CB" w:rsidRPr="0049086A">
        <w:rPr>
          <w:rFonts w:ascii="Times New Roman" w:eastAsia="Times New Roman" w:hAnsi="Times New Roman" w:cs="Times New Roman"/>
          <w:sz w:val="28"/>
          <w:szCs w:val="28"/>
          <w:lang w:eastAsia="ru-RU"/>
        </w:rPr>
        <w:t>8-927-602-91-25</w:t>
      </w:r>
    </w:p>
    <w:p w:rsidR="007031B2" w:rsidRPr="0049086A" w:rsidRDefault="007031B2" w:rsidP="004908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4E" w:rsidRPr="0049086A" w:rsidRDefault="004E674E" w:rsidP="004908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E674E" w:rsidRPr="0049086A" w:rsidSect="000949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A35C6"/>
    <w:multiLevelType w:val="multilevel"/>
    <w:tmpl w:val="77A4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66F85"/>
    <w:multiLevelType w:val="multilevel"/>
    <w:tmpl w:val="02EE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61AE4"/>
    <w:multiLevelType w:val="hybridMultilevel"/>
    <w:tmpl w:val="9DEA9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E0BF0"/>
    <w:multiLevelType w:val="multilevel"/>
    <w:tmpl w:val="2A6E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B2"/>
    <w:rsid w:val="00006F08"/>
    <w:rsid w:val="00015D41"/>
    <w:rsid w:val="00036283"/>
    <w:rsid w:val="0009297A"/>
    <w:rsid w:val="00094910"/>
    <w:rsid w:val="000E55CD"/>
    <w:rsid w:val="001B007D"/>
    <w:rsid w:val="002072F8"/>
    <w:rsid w:val="0023072E"/>
    <w:rsid w:val="003464EB"/>
    <w:rsid w:val="003522B4"/>
    <w:rsid w:val="00397AF1"/>
    <w:rsid w:val="003C720D"/>
    <w:rsid w:val="003F424E"/>
    <w:rsid w:val="004139C1"/>
    <w:rsid w:val="0042273E"/>
    <w:rsid w:val="0049086A"/>
    <w:rsid w:val="00491AA2"/>
    <w:rsid w:val="004E674E"/>
    <w:rsid w:val="00500EAD"/>
    <w:rsid w:val="00513DB5"/>
    <w:rsid w:val="00553E8D"/>
    <w:rsid w:val="00561BCD"/>
    <w:rsid w:val="00566983"/>
    <w:rsid w:val="00574AE9"/>
    <w:rsid w:val="007031B2"/>
    <w:rsid w:val="00731862"/>
    <w:rsid w:val="007447A2"/>
    <w:rsid w:val="00787FF5"/>
    <w:rsid w:val="0079173A"/>
    <w:rsid w:val="008268EF"/>
    <w:rsid w:val="00833F12"/>
    <w:rsid w:val="009400EB"/>
    <w:rsid w:val="00A64CE5"/>
    <w:rsid w:val="00B816D8"/>
    <w:rsid w:val="00B9396A"/>
    <w:rsid w:val="00BA1BBE"/>
    <w:rsid w:val="00BC17FC"/>
    <w:rsid w:val="00C11B49"/>
    <w:rsid w:val="00C1485F"/>
    <w:rsid w:val="00C428CB"/>
    <w:rsid w:val="00C64B85"/>
    <w:rsid w:val="00C96D54"/>
    <w:rsid w:val="00D12EAB"/>
    <w:rsid w:val="00DB74A2"/>
    <w:rsid w:val="00E919A2"/>
    <w:rsid w:val="00EA03B0"/>
    <w:rsid w:val="00EA28F7"/>
    <w:rsid w:val="00ED1164"/>
    <w:rsid w:val="00ED6EB5"/>
    <w:rsid w:val="00E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6B15-3311-4BFB-A101-A29396C9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1B2"/>
    <w:rPr>
      <w:b/>
      <w:bCs/>
    </w:rPr>
  </w:style>
  <w:style w:type="character" w:styleId="a4">
    <w:name w:val="Hyperlink"/>
    <w:basedOn w:val="a0"/>
    <w:uiPriority w:val="99"/>
    <w:semiHidden/>
    <w:unhideWhenUsed/>
    <w:rsid w:val="007031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31B2"/>
  </w:style>
  <w:style w:type="paragraph" w:styleId="a5">
    <w:name w:val="Normal (Web)"/>
    <w:basedOn w:val="a"/>
    <w:uiPriority w:val="99"/>
    <w:unhideWhenUsed/>
    <w:rsid w:val="0070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Sammol</cp:lastModifiedBy>
  <cp:revision>16</cp:revision>
  <cp:lastPrinted>2014-03-21T09:18:00Z</cp:lastPrinted>
  <dcterms:created xsi:type="dcterms:W3CDTF">2014-03-19T11:22:00Z</dcterms:created>
  <dcterms:modified xsi:type="dcterms:W3CDTF">2014-04-04T07:41:00Z</dcterms:modified>
</cp:coreProperties>
</file>