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AC" w:rsidRPr="00BA0AA0" w:rsidRDefault="003C13AC" w:rsidP="003C13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A0AA0">
        <w:rPr>
          <w:b/>
          <w:bCs/>
          <w:color w:val="000000"/>
          <w:sz w:val="28"/>
          <w:szCs w:val="28"/>
        </w:rPr>
        <w:t xml:space="preserve">Протокол заседания </w:t>
      </w:r>
    </w:p>
    <w:p w:rsidR="003E050B" w:rsidRPr="00BA0AA0" w:rsidRDefault="003C13AC" w:rsidP="003C13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A0AA0">
        <w:rPr>
          <w:b/>
          <w:bCs/>
          <w:color w:val="000000"/>
          <w:sz w:val="28"/>
          <w:szCs w:val="28"/>
        </w:rPr>
        <w:t>членов экспертного совета областного конкурса среди городских округов и муниципальных районов Самарской области на лучшую организацию работы по патриотическому воспитанию молодежи</w:t>
      </w:r>
      <w:r w:rsidR="003E050B" w:rsidRPr="00BA0AA0">
        <w:rPr>
          <w:b/>
          <w:bCs/>
          <w:color w:val="000000"/>
          <w:sz w:val="28"/>
          <w:szCs w:val="28"/>
        </w:rPr>
        <w:t xml:space="preserve"> </w:t>
      </w:r>
    </w:p>
    <w:p w:rsidR="003C13AC" w:rsidRPr="00BA0AA0" w:rsidRDefault="003E050B" w:rsidP="003C13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A0AA0">
        <w:rPr>
          <w:b/>
          <w:bCs/>
          <w:color w:val="000000"/>
          <w:sz w:val="28"/>
          <w:szCs w:val="28"/>
        </w:rPr>
        <w:t>«Салют и слава годовщине навеки памятного дня»</w:t>
      </w:r>
    </w:p>
    <w:p w:rsidR="003C13AC" w:rsidRPr="00BA0AA0" w:rsidRDefault="003C13AC" w:rsidP="003C13A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C13AC" w:rsidRPr="00BA0AA0" w:rsidRDefault="003E050B" w:rsidP="003C13A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0">
        <w:rPr>
          <w:color w:val="000000"/>
          <w:sz w:val="28"/>
          <w:szCs w:val="28"/>
        </w:rPr>
        <w:t>04 декабря 2015</w:t>
      </w:r>
      <w:r w:rsidR="003C13AC" w:rsidRPr="00BA0AA0">
        <w:rPr>
          <w:color w:val="000000"/>
          <w:sz w:val="28"/>
          <w:szCs w:val="28"/>
        </w:rPr>
        <w:t xml:space="preserve"> г.</w:t>
      </w:r>
      <w:r w:rsidR="003C13AC" w:rsidRPr="00BA0AA0">
        <w:rPr>
          <w:color w:val="000000"/>
          <w:sz w:val="28"/>
          <w:szCs w:val="28"/>
        </w:rPr>
        <w:tab/>
      </w:r>
      <w:r w:rsidR="003C13AC" w:rsidRPr="00BA0AA0">
        <w:rPr>
          <w:color w:val="000000"/>
          <w:sz w:val="28"/>
          <w:szCs w:val="28"/>
        </w:rPr>
        <w:tab/>
      </w:r>
      <w:r w:rsidR="003C13AC" w:rsidRPr="00BA0AA0">
        <w:rPr>
          <w:color w:val="000000"/>
          <w:sz w:val="28"/>
          <w:szCs w:val="28"/>
        </w:rPr>
        <w:tab/>
      </w:r>
      <w:r w:rsidR="003C13AC" w:rsidRPr="00BA0AA0">
        <w:rPr>
          <w:color w:val="000000"/>
          <w:sz w:val="28"/>
          <w:szCs w:val="28"/>
        </w:rPr>
        <w:tab/>
        <w:t xml:space="preserve">   </w:t>
      </w:r>
      <w:r w:rsidR="00BA0AA0">
        <w:rPr>
          <w:color w:val="000000"/>
          <w:sz w:val="28"/>
          <w:szCs w:val="28"/>
        </w:rPr>
        <w:t xml:space="preserve">       </w:t>
      </w:r>
      <w:r w:rsidR="003C13AC" w:rsidRPr="00BA0AA0">
        <w:rPr>
          <w:color w:val="000000"/>
          <w:sz w:val="28"/>
          <w:szCs w:val="28"/>
        </w:rPr>
        <w:t xml:space="preserve">г.о. Самара, </w:t>
      </w:r>
      <w:r w:rsidRPr="00BA0AA0">
        <w:rPr>
          <w:color w:val="000000"/>
          <w:sz w:val="28"/>
          <w:szCs w:val="28"/>
        </w:rPr>
        <w:t>ул. Ленина, 14</w:t>
      </w:r>
      <w:proofErr w:type="gramStart"/>
      <w:r w:rsidRPr="00BA0AA0">
        <w:rPr>
          <w:color w:val="000000"/>
          <w:sz w:val="28"/>
          <w:szCs w:val="28"/>
        </w:rPr>
        <w:t xml:space="preserve"> А</w:t>
      </w:r>
      <w:proofErr w:type="gramEnd"/>
      <w:r w:rsidR="003C13AC" w:rsidRPr="00BA0AA0">
        <w:rPr>
          <w:color w:val="000000"/>
          <w:sz w:val="28"/>
          <w:szCs w:val="28"/>
        </w:rPr>
        <w:t xml:space="preserve"> </w:t>
      </w:r>
    </w:p>
    <w:p w:rsidR="003E050B" w:rsidRPr="00BA0AA0" w:rsidRDefault="003E050B" w:rsidP="003C13A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  <w:t>ГБУК Самарская областная</w:t>
      </w:r>
    </w:p>
    <w:p w:rsidR="003E050B" w:rsidRPr="00BA0AA0" w:rsidRDefault="003E050B" w:rsidP="003C13A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</w:r>
      <w:r w:rsidRPr="00BA0AA0">
        <w:rPr>
          <w:color w:val="000000"/>
          <w:sz w:val="28"/>
          <w:szCs w:val="28"/>
        </w:rPr>
        <w:tab/>
        <w:t>научная библиотека</w:t>
      </w:r>
    </w:p>
    <w:p w:rsidR="003C13AC" w:rsidRPr="00BA0AA0" w:rsidRDefault="003C13AC" w:rsidP="003C13A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A6D34" w:rsidRPr="00BA0AA0" w:rsidRDefault="003C13AC" w:rsidP="00CA6D3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A0AA0">
        <w:rPr>
          <w:color w:val="000000"/>
          <w:sz w:val="28"/>
          <w:szCs w:val="28"/>
        </w:rPr>
        <w:t xml:space="preserve">Подведение итогов </w:t>
      </w:r>
      <w:r w:rsidRPr="00BA0AA0">
        <w:rPr>
          <w:bCs/>
          <w:color w:val="000000"/>
          <w:sz w:val="28"/>
          <w:szCs w:val="28"/>
        </w:rPr>
        <w:t>областного конкурса среди городских округов и муниципальных районов Самарской области на лучшую организацию работы по патриотическому воспитанию молодежи</w:t>
      </w:r>
      <w:r w:rsidR="00CA6D34" w:rsidRPr="00BA0AA0">
        <w:rPr>
          <w:bCs/>
          <w:color w:val="000000"/>
          <w:sz w:val="28"/>
          <w:szCs w:val="28"/>
        </w:rPr>
        <w:t xml:space="preserve"> </w:t>
      </w:r>
    </w:p>
    <w:p w:rsidR="00CA6D34" w:rsidRPr="00BA0AA0" w:rsidRDefault="00CA6D34" w:rsidP="00CA6D3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A0AA0">
        <w:rPr>
          <w:bCs/>
          <w:color w:val="000000"/>
          <w:sz w:val="28"/>
          <w:szCs w:val="28"/>
        </w:rPr>
        <w:t>«Салют и слава годовщине навеки памятного дня»</w:t>
      </w:r>
    </w:p>
    <w:p w:rsidR="003C13AC" w:rsidRPr="00BA0AA0" w:rsidRDefault="003C13AC" w:rsidP="003C13A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C13AC" w:rsidRPr="00BA0AA0" w:rsidRDefault="003C13AC" w:rsidP="003C13AC">
      <w:pPr>
        <w:spacing w:before="120" w:after="120"/>
        <w:jc w:val="both"/>
        <w:rPr>
          <w:sz w:val="28"/>
          <w:szCs w:val="28"/>
        </w:rPr>
      </w:pPr>
      <w:r w:rsidRPr="00BA0AA0">
        <w:rPr>
          <w:sz w:val="28"/>
          <w:szCs w:val="28"/>
        </w:rPr>
        <w:t>Присутствуют члены экспертного совета:</w:t>
      </w:r>
    </w:p>
    <w:p w:rsidR="003C13AC" w:rsidRPr="00BA0AA0" w:rsidRDefault="003C13AC" w:rsidP="003C13AC">
      <w:pPr>
        <w:jc w:val="both"/>
        <w:rPr>
          <w:sz w:val="28"/>
          <w:szCs w:val="28"/>
        </w:rPr>
      </w:pPr>
      <w:r w:rsidRPr="00BA0AA0">
        <w:rPr>
          <w:b/>
          <w:sz w:val="28"/>
          <w:szCs w:val="28"/>
        </w:rPr>
        <w:t xml:space="preserve"> </w:t>
      </w:r>
    </w:p>
    <w:p w:rsidR="003C13AC" w:rsidRPr="00BA0AA0" w:rsidRDefault="003C13AC" w:rsidP="003C13A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0AA0">
        <w:rPr>
          <w:b/>
          <w:color w:val="000000"/>
          <w:sz w:val="28"/>
          <w:szCs w:val="28"/>
        </w:rPr>
        <w:t>Орлов Алексей Игоревич</w:t>
      </w:r>
    </w:p>
    <w:p w:rsidR="003C13AC" w:rsidRPr="00BA0AA0" w:rsidRDefault="003C13AC" w:rsidP="003C13AC">
      <w:pPr>
        <w:jc w:val="both"/>
        <w:rPr>
          <w:sz w:val="28"/>
          <w:szCs w:val="28"/>
        </w:rPr>
      </w:pPr>
      <w:r w:rsidRPr="00BA0AA0">
        <w:rPr>
          <w:sz w:val="28"/>
          <w:szCs w:val="28"/>
        </w:rPr>
        <w:t>Директор государственного бюджетного учреждения Самарской области «Агентство по реализации молодежной политики».</w:t>
      </w:r>
    </w:p>
    <w:p w:rsidR="003C13AC" w:rsidRPr="00BA0AA0" w:rsidRDefault="003C13AC" w:rsidP="003C13AC">
      <w:pPr>
        <w:jc w:val="both"/>
        <w:rPr>
          <w:sz w:val="28"/>
          <w:szCs w:val="28"/>
        </w:rPr>
      </w:pPr>
    </w:p>
    <w:p w:rsidR="00CA6D34" w:rsidRPr="00BA0AA0" w:rsidRDefault="00CA6D34" w:rsidP="00CA6D34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BA0AA0">
        <w:rPr>
          <w:b/>
          <w:sz w:val="28"/>
          <w:szCs w:val="28"/>
        </w:rPr>
        <w:t>Жданкина</w:t>
      </w:r>
      <w:proofErr w:type="spellEnd"/>
      <w:r w:rsidRPr="00BA0AA0">
        <w:rPr>
          <w:b/>
          <w:sz w:val="28"/>
          <w:szCs w:val="28"/>
        </w:rPr>
        <w:t xml:space="preserve"> Марина Анатольевна</w:t>
      </w:r>
    </w:p>
    <w:p w:rsidR="00CA6D34" w:rsidRPr="00BA0AA0" w:rsidRDefault="00CA6D34" w:rsidP="00CA6D34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BA0AA0">
        <w:rPr>
          <w:rStyle w:val="a8"/>
          <w:b w:val="0"/>
          <w:sz w:val="28"/>
          <w:szCs w:val="28"/>
        </w:rPr>
        <w:t>Начальник отдела маркетинга издательского дома «Федоров»</w:t>
      </w:r>
    </w:p>
    <w:p w:rsidR="00CA6D34" w:rsidRPr="00BA0AA0" w:rsidRDefault="00CA6D34" w:rsidP="00CA6D34">
      <w:pPr>
        <w:jc w:val="both"/>
        <w:rPr>
          <w:sz w:val="28"/>
          <w:szCs w:val="28"/>
        </w:rPr>
      </w:pPr>
    </w:p>
    <w:p w:rsidR="00CA6D34" w:rsidRPr="00BA0AA0" w:rsidRDefault="002F7259" w:rsidP="00CA6D34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Метлин</w:t>
      </w:r>
      <w:proofErr w:type="spellEnd"/>
      <w:r>
        <w:rPr>
          <w:b/>
          <w:sz w:val="28"/>
          <w:szCs w:val="28"/>
        </w:rPr>
        <w:t xml:space="preserve"> Павел Т</w:t>
      </w:r>
      <w:r w:rsidR="00CA6D34" w:rsidRPr="00BA0AA0">
        <w:rPr>
          <w:b/>
          <w:sz w:val="28"/>
          <w:szCs w:val="28"/>
        </w:rPr>
        <w:t>имофеевич</w:t>
      </w:r>
    </w:p>
    <w:p w:rsidR="00CA6D34" w:rsidRPr="00BA0AA0" w:rsidRDefault="00CA6D34" w:rsidP="00CA6D34">
      <w:pPr>
        <w:jc w:val="both"/>
        <w:rPr>
          <w:sz w:val="28"/>
          <w:szCs w:val="28"/>
        </w:rPr>
      </w:pPr>
      <w:r w:rsidRPr="00BA0AA0">
        <w:rPr>
          <w:sz w:val="28"/>
          <w:szCs w:val="28"/>
        </w:rPr>
        <w:t xml:space="preserve">Член </w:t>
      </w:r>
      <w:proofErr w:type="gramStart"/>
      <w:r w:rsidRPr="00BA0AA0">
        <w:rPr>
          <w:sz w:val="28"/>
          <w:szCs w:val="28"/>
        </w:rPr>
        <w:t>правления регионального подразделения Союза десантников России</w:t>
      </w:r>
      <w:proofErr w:type="gramEnd"/>
      <w:r w:rsidRPr="00BA0AA0">
        <w:rPr>
          <w:sz w:val="28"/>
          <w:szCs w:val="28"/>
        </w:rPr>
        <w:t xml:space="preserve"> по Самарской области </w:t>
      </w:r>
    </w:p>
    <w:p w:rsidR="00CA6D34" w:rsidRPr="00BA0AA0" w:rsidRDefault="00CA6D34" w:rsidP="00CA6D34">
      <w:pPr>
        <w:jc w:val="both"/>
        <w:rPr>
          <w:sz w:val="28"/>
          <w:szCs w:val="28"/>
        </w:rPr>
      </w:pPr>
    </w:p>
    <w:p w:rsidR="00CA6D34" w:rsidRPr="00BA0AA0" w:rsidRDefault="00CA6D34" w:rsidP="00CA6D3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0AA0">
        <w:rPr>
          <w:b/>
          <w:sz w:val="28"/>
          <w:szCs w:val="28"/>
        </w:rPr>
        <w:t xml:space="preserve">Тихонова Любовь Ивановна </w:t>
      </w:r>
    </w:p>
    <w:p w:rsidR="00CA6D34" w:rsidRPr="00BA0AA0" w:rsidRDefault="00CA6D34" w:rsidP="00CA6D34">
      <w:pPr>
        <w:jc w:val="both"/>
        <w:rPr>
          <w:sz w:val="28"/>
          <w:szCs w:val="28"/>
        </w:rPr>
      </w:pPr>
      <w:r w:rsidRPr="00BA0AA0">
        <w:rPr>
          <w:sz w:val="28"/>
          <w:szCs w:val="28"/>
        </w:rPr>
        <w:t>Старший методист областного центра детско-юношеского туризма и краеведения ГБОУ ДОД Центр развития творчества детей и юношества «Центр социализации молодежи».</w:t>
      </w:r>
    </w:p>
    <w:p w:rsidR="00CA6D34" w:rsidRPr="00BA0AA0" w:rsidRDefault="00CA6D34" w:rsidP="00CA6D34">
      <w:pPr>
        <w:jc w:val="both"/>
        <w:rPr>
          <w:sz w:val="28"/>
          <w:szCs w:val="28"/>
        </w:rPr>
      </w:pPr>
    </w:p>
    <w:p w:rsidR="00CA6D34" w:rsidRPr="00BA0AA0" w:rsidRDefault="00CA6D34" w:rsidP="00CA6D34">
      <w:pPr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proofErr w:type="spellStart"/>
      <w:r w:rsidRPr="00BA0AA0">
        <w:rPr>
          <w:b/>
          <w:bCs/>
          <w:sz w:val="28"/>
          <w:szCs w:val="28"/>
        </w:rPr>
        <w:t>Андриянов</w:t>
      </w:r>
      <w:proofErr w:type="spellEnd"/>
      <w:r w:rsidRPr="00BA0AA0">
        <w:rPr>
          <w:b/>
          <w:bCs/>
          <w:sz w:val="28"/>
          <w:szCs w:val="28"/>
        </w:rPr>
        <w:t xml:space="preserve"> Сергей Васильевич</w:t>
      </w:r>
    </w:p>
    <w:p w:rsidR="00CA6D34" w:rsidRPr="00BA0AA0" w:rsidRDefault="00CA6D34" w:rsidP="00CA6D34">
      <w:pPr>
        <w:jc w:val="both"/>
        <w:rPr>
          <w:bCs/>
          <w:sz w:val="28"/>
          <w:szCs w:val="28"/>
        </w:rPr>
      </w:pPr>
      <w:r w:rsidRPr="00BA0AA0">
        <w:rPr>
          <w:bCs/>
          <w:sz w:val="28"/>
          <w:szCs w:val="28"/>
        </w:rPr>
        <w:t>Координатор регионального штаба Волонтерского корпуса «70 лет Победы» по Самарской области</w:t>
      </w:r>
      <w:proofErr w:type="gramStart"/>
      <w:r w:rsidRPr="00BA0AA0">
        <w:rPr>
          <w:bCs/>
          <w:sz w:val="28"/>
          <w:szCs w:val="28"/>
        </w:rPr>
        <w:t xml:space="preserve"> ,</w:t>
      </w:r>
      <w:proofErr w:type="gramEnd"/>
      <w:r w:rsidRPr="00BA0AA0">
        <w:rPr>
          <w:bCs/>
          <w:sz w:val="28"/>
          <w:szCs w:val="28"/>
        </w:rPr>
        <w:t xml:space="preserve"> исполнительный </w:t>
      </w:r>
      <w:proofErr w:type="spellStart"/>
      <w:r w:rsidRPr="00BA0AA0">
        <w:rPr>
          <w:bCs/>
          <w:sz w:val="28"/>
          <w:szCs w:val="28"/>
        </w:rPr>
        <w:t>директр</w:t>
      </w:r>
      <w:proofErr w:type="spellEnd"/>
      <w:r w:rsidRPr="00BA0AA0">
        <w:rPr>
          <w:bCs/>
          <w:sz w:val="28"/>
          <w:szCs w:val="28"/>
        </w:rPr>
        <w:t xml:space="preserve"> СРМОО «Центр социальных проектов»</w:t>
      </w:r>
    </w:p>
    <w:p w:rsidR="00CA6D34" w:rsidRPr="00BA0AA0" w:rsidRDefault="00CA6D34" w:rsidP="00CA6D34">
      <w:pPr>
        <w:jc w:val="both"/>
        <w:rPr>
          <w:bCs/>
          <w:sz w:val="28"/>
          <w:szCs w:val="28"/>
        </w:rPr>
      </w:pPr>
    </w:p>
    <w:p w:rsidR="00CA6D34" w:rsidRPr="00BA0AA0" w:rsidRDefault="00CA6D34" w:rsidP="00CA6D34">
      <w:pPr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BA0AA0">
        <w:rPr>
          <w:b/>
          <w:bCs/>
          <w:sz w:val="28"/>
          <w:szCs w:val="28"/>
        </w:rPr>
        <w:t xml:space="preserve">Григорьев Лев </w:t>
      </w:r>
      <w:proofErr w:type="spellStart"/>
      <w:r w:rsidRPr="00BA0AA0">
        <w:rPr>
          <w:b/>
          <w:bCs/>
          <w:sz w:val="28"/>
          <w:szCs w:val="28"/>
        </w:rPr>
        <w:t>Вольдемарович</w:t>
      </w:r>
      <w:proofErr w:type="spellEnd"/>
    </w:p>
    <w:p w:rsidR="00CA6D34" w:rsidRPr="00BA0AA0" w:rsidRDefault="00CA6D34" w:rsidP="00CA6D34">
      <w:pPr>
        <w:jc w:val="both"/>
        <w:rPr>
          <w:bCs/>
          <w:sz w:val="28"/>
          <w:szCs w:val="28"/>
        </w:rPr>
      </w:pPr>
      <w:r w:rsidRPr="00BA0AA0">
        <w:rPr>
          <w:bCs/>
          <w:sz w:val="28"/>
          <w:szCs w:val="28"/>
        </w:rPr>
        <w:t xml:space="preserve">Президент международного музыкального проекта </w:t>
      </w:r>
      <w:proofErr w:type="spellStart"/>
      <w:r w:rsidRPr="00BA0AA0">
        <w:rPr>
          <w:bCs/>
          <w:sz w:val="28"/>
          <w:szCs w:val="28"/>
        </w:rPr>
        <w:t>Гилельс-Коган</w:t>
      </w:r>
      <w:proofErr w:type="spellEnd"/>
    </w:p>
    <w:p w:rsidR="0005282B" w:rsidRPr="00BA0AA0" w:rsidRDefault="0005282B" w:rsidP="003C13AC">
      <w:pPr>
        <w:ind w:hanging="1276"/>
        <w:rPr>
          <w:sz w:val="28"/>
          <w:szCs w:val="28"/>
        </w:rPr>
      </w:pPr>
    </w:p>
    <w:p w:rsidR="00A904B9" w:rsidRPr="00BA0AA0" w:rsidRDefault="00A904B9" w:rsidP="00A904B9">
      <w:pPr>
        <w:ind w:firstLine="567"/>
        <w:jc w:val="both"/>
        <w:rPr>
          <w:b/>
          <w:sz w:val="28"/>
          <w:szCs w:val="28"/>
        </w:rPr>
      </w:pPr>
      <w:r w:rsidRPr="00BA0AA0">
        <w:rPr>
          <w:sz w:val="28"/>
          <w:szCs w:val="28"/>
        </w:rPr>
        <w:t xml:space="preserve">Также на заседании экспертного совета присутствует начальник отдела гражданско-патриотической работы с молодежью ГБУ СО АМП </w:t>
      </w:r>
      <w:proofErr w:type="spellStart"/>
      <w:r w:rsidRPr="00BA0AA0">
        <w:rPr>
          <w:b/>
          <w:sz w:val="28"/>
          <w:szCs w:val="28"/>
        </w:rPr>
        <w:t>Маширова</w:t>
      </w:r>
      <w:proofErr w:type="spellEnd"/>
      <w:r w:rsidRPr="00BA0AA0">
        <w:rPr>
          <w:b/>
          <w:sz w:val="28"/>
          <w:szCs w:val="28"/>
        </w:rPr>
        <w:t xml:space="preserve"> Е.А.</w:t>
      </w:r>
    </w:p>
    <w:p w:rsidR="00A904B9" w:rsidRPr="00BA0AA0" w:rsidRDefault="00A904B9" w:rsidP="00A904B9">
      <w:pPr>
        <w:spacing w:before="240"/>
        <w:ind w:firstLine="567"/>
        <w:jc w:val="both"/>
        <w:rPr>
          <w:sz w:val="28"/>
          <w:szCs w:val="28"/>
        </w:rPr>
      </w:pPr>
      <w:r w:rsidRPr="00BA0AA0">
        <w:rPr>
          <w:sz w:val="28"/>
          <w:szCs w:val="28"/>
        </w:rPr>
        <w:lastRenderedPageBreak/>
        <w:t>Эксперт</w:t>
      </w:r>
      <w:r w:rsidRPr="00BA0AA0">
        <w:rPr>
          <w:b/>
          <w:sz w:val="28"/>
          <w:szCs w:val="28"/>
        </w:rPr>
        <w:t xml:space="preserve"> </w:t>
      </w:r>
      <w:proofErr w:type="spellStart"/>
      <w:r w:rsidRPr="00BA0AA0">
        <w:rPr>
          <w:b/>
          <w:sz w:val="28"/>
          <w:szCs w:val="28"/>
        </w:rPr>
        <w:t>Хохлунов</w:t>
      </w:r>
      <w:proofErr w:type="spellEnd"/>
      <w:r w:rsidRPr="00BA0AA0">
        <w:rPr>
          <w:b/>
          <w:sz w:val="28"/>
          <w:szCs w:val="28"/>
        </w:rPr>
        <w:t xml:space="preserve"> Николай Петрович</w:t>
      </w:r>
      <w:r w:rsidRPr="00BA0AA0">
        <w:rPr>
          <w:sz w:val="28"/>
          <w:szCs w:val="28"/>
        </w:rPr>
        <w:t xml:space="preserve"> на заседании не присутствует, но предоставил согласно положению о проведении Конкурса оценочные листы со своими рекомендациями.</w:t>
      </w:r>
    </w:p>
    <w:p w:rsidR="00CA6D34" w:rsidRPr="00BA0AA0" w:rsidRDefault="00CA6D34" w:rsidP="003C13AC">
      <w:pPr>
        <w:ind w:hanging="1276"/>
        <w:rPr>
          <w:sz w:val="28"/>
          <w:szCs w:val="28"/>
        </w:rPr>
      </w:pPr>
    </w:p>
    <w:p w:rsidR="00CA6D34" w:rsidRPr="00BA0AA0" w:rsidRDefault="00CA6D34" w:rsidP="00CA6D34">
      <w:pPr>
        <w:rPr>
          <w:sz w:val="28"/>
          <w:szCs w:val="28"/>
        </w:rPr>
      </w:pPr>
      <w:r w:rsidRPr="00BA0AA0">
        <w:rPr>
          <w:sz w:val="28"/>
          <w:szCs w:val="28"/>
        </w:rPr>
        <w:t xml:space="preserve">Повестка дня: </w:t>
      </w:r>
    </w:p>
    <w:p w:rsidR="00CA6D34" w:rsidRPr="00BA0AA0" w:rsidRDefault="00CA6D34" w:rsidP="00CA6D34">
      <w:pPr>
        <w:pStyle w:val="a9"/>
        <w:numPr>
          <w:ilvl w:val="0"/>
          <w:numId w:val="2"/>
        </w:numPr>
        <w:spacing w:after="240"/>
        <w:rPr>
          <w:sz w:val="28"/>
          <w:szCs w:val="28"/>
        </w:rPr>
      </w:pPr>
      <w:r w:rsidRPr="00BA0AA0">
        <w:rPr>
          <w:sz w:val="28"/>
          <w:szCs w:val="28"/>
        </w:rPr>
        <w:t>Подведение итогов конкурса в номинации 1: организация работы по патриотическому воспитанию молодежи в городских округах Самарской области.</w:t>
      </w:r>
    </w:p>
    <w:p w:rsidR="00CA6D34" w:rsidRPr="00BA0AA0" w:rsidRDefault="00CA6D34" w:rsidP="00CA6D34">
      <w:pPr>
        <w:pStyle w:val="a9"/>
        <w:spacing w:after="240"/>
        <w:rPr>
          <w:sz w:val="28"/>
          <w:szCs w:val="28"/>
        </w:rPr>
      </w:pPr>
    </w:p>
    <w:p w:rsidR="00CA6D34" w:rsidRPr="00BA0AA0" w:rsidRDefault="00CA6D34" w:rsidP="00CA6D34">
      <w:pPr>
        <w:pStyle w:val="a9"/>
        <w:numPr>
          <w:ilvl w:val="0"/>
          <w:numId w:val="2"/>
        </w:numPr>
        <w:spacing w:before="240" w:after="240"/>
        <w:rPr>
          <w:sz w:val="28"/>
          <w:szCs w:val="28"/>
        </w:rPr>
      </w:pPr>
      <w:r w:rsidRPr="00BA0AA0">
        <w:rPr>
          <w:sz w:val="28"/>
          <w:szCs w:val="28"/>
        </w:rPr>
        <w:t>Подведение итогов конкурса в номинации 2: организация работы по патриотическому воспитанию молодежи в муниципальных районах Самарской области.</w:t>
      </w:r>
    </w:p>
    <w:p w:rsidR="000A3BB4" w:rsidRPr="00BA0AA0" w:rsidRDefault="000A3BB4" w:rsidP="000A3BB4">
      <w:pPr>
        <w:pStyle w:val="a9"/>
        <w:rPr>
          <w:sz w:val="28"/>
          <w:szCs w:val="28"/>
        </w:rPr>
      </w:pPr>
    </w:p>
    <w:p w:rsidR="000A3BB4" w:rsidRPr="00BA0AA0" w:rsidRDefault="000A3BB4" w:rsidP="00CA6D34">
      <w:pPr>
        <w:pStyle w:val="a9"/>
        <w:numPr>
          <w:ilvl w:val="0"/>
          <w:numId w:val="2"/>
        </w:numPr>
        <w:spacing w:before="240" w:after="240"/>
        <w:rPr>
          <w:sz w:val="28"/>
          <w:szCs w:val="28"/>
        </w:rPr>
      </w:pPr>
      <w:r w:rsidRPr="00BA0AA0">
        <w:rPr>
          <w:sz w:val="28"/>
          <w:szCs w:val="28"/>
        </w:rPr>
        <w:t>О распределении призового фонда между победителями и призерами Конкурса.</w:t>
      </w:r>
    </w:p>
    <w:p w:rsidR="00965270" w:rsidRPr="00BA0AA0" w:rsidRDefault="00965270" w:rsidP="00965270">
      <w:pPr>
        <w:pStyle w:val="a9"/>
        <w:rPr>
          <w:sz w:val="28"/>
          <w:szCs w:val="28"/>
        </w:rPr>
      </w:pPr>
    </w:p>
    <w:p w:rsidR="00965270" w:rsidRPr="00BA0AA0" w:rsidRDefault="00965270" w:rsidP="00CA6D34">
      <w:pPr>
        <w:pStyle w:val="a9"/>
        <w:numPr>
          <w:ilvl w:val="0"/>
          <w:numId w:val="2"/>
        </w:numPr>
        <w:spacing w:before="240" w:after="240"/>
        <w:rPr>
          <w:sz w:val="28"/>
          <w:szCs w:val="28"/>
        </w:rPr>
      </w:pPr>
      <w:r w:rsidRPr="00BA0AA0">
        <w:rPr>
          <w:sz w:val="28"/>
          <w:szCs w:val="28"/>
        </w:rPr>
        <w:t>О проведении церемонии награждения победителей и призеров Конкурса.</w:t>
      </w:r>
    </w:p>
    <w:p w:rsidR="00CA6D34" w:rsidRPr="00BA0AA0" w:rsidRDefault="00CA6D34" w:rsidP="00CA6D34">
      <w:pPr>
        <w:pStyle w:val="a9"/>
        <w:rPr>
          <w:sz w:val="28"/>
          <w:szCs w:val="28"/>
        </w:rPr>
      </w:pPr>
      <w:r w:rsidRPr="00BA0AA0">
        <w:rPr>
          <w:sz w:val="28"/>
          <w:szCs w:val="28"/>
        </w:rPr>
        <w:t>_______________________________________</w:t>
      </w:r>
      <w:r w:rsidR="00BA0AA0">
        <w:rPr>
          <w:sz w:val="28"/>
          <w:szCs w:val="28"/>
        </w:rPr>
        <w:t>_____________________</w:t>
      </w:r>
    </w:p>
    <w:p w:rsidR="00CA6D34" w:rsidRPr="00BA0AA0" w:rsidRDefault="00CA6D34" w:rsidP="00CA6D34">
      <w:pPr>
        <w:pStyle w:val="a9"/>
        <w:rPr>
          <w:sz w:val="28"/>
          <w:szCs w:val="28"/>
        </w:rPr>
      </w:pPr>
    </w:p>
    <w:p w:rsidR="00CA6D34" w:rsidRPr="00BA0AA0" w:rsidRDefault="00375FBE" w:rsidP="0096527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A0AA0">
        <w:rPr>
          <w:sz w:val="28"/>
          <w:szCs w:val="28"/>
        </w:rPr>
        <w:t xml:space="preserve">По первому вопросу эксперты высказали свои комментарии об увиденном в ходе выездных заседаний в г.о. Сызрань (20 ноября 2015 г.), г.о. Новокуйбышевск (27 ноября 2015 г.), г.о.  </w:t>
      </w:r>
      <w:proofErr w:type="spellStart"/>
      <w:r w:rsidRPr="00BA0AA0">
        <w:rPr>
          <w:sz w:val="28"/>
          <w:szCs w:val="28"/>
        </w:rPr>
        <w:t>Кинель</w:t>
      </w:r>
      <w:proofErr w:type="spellEnd"/>
      <w:r w:rsidRPr="00BA0AA0">
        <w:rPr>
          <w:sz w:val="28"/>
          <w:szCs w:val="28"/>
        </w:rPr>
        <w:t xml:space="preserve"> (30 ноября 2015 г.), г.о. Отрадный (03 декабря 2015 г.). </w:t>
      </w:r>
      <w:proofErr w:type="gramEnd"/>
    </w:p>
    <w:p w:rsidR="00375FBE" w:rsidRPr="00BA0AA0" w:rsidRDefault="00375FBE" w:rsidP="00965270">
      <w:pPr>
        <w:ind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>В ходе обсуждения места были распределены следующим образом:</w:t>
      </w:r>
    </w:p>
    <w:p w:rsidR="00375FBE" w:rsidRPr="00BA0AA0" w:rsidRDefault="00375FBE" w:rsidP="00965270">
      <w:pPr>
        <w:ind w:firstLine="709"/>
        <w:jc w:val="both"/>
        <w:rPr>
          <w:sz w:val="28"/>
          <w:szCs w:val="28"/>
        </w:rPr>
      </w:pPr>
      <w:r w:rsidRPr="00BA0AA0">
        <w:rPr>
          <w:b/>
          <w:sz w:val="28"/>
          <w:szCs w:val="28"/>
        </w:rPr>
        <w:t>1 место</w:t>
      </w:r>
      <w:r w:rsidRPr="00BA0AA0">
        <w:rPr>
          <w:sz w:val="28"/>
          <w:szCs w:val="28"/>
        </w:rPr>
        <w:t xml:space="preserve">: администрация г.о. </w:t>
      </w:r>
      <w:proofErr w:type="gramStart"/>
      <w:r w:rsidRPr="00BA0AA0">
        <w:rPr>
          <w:sz w:val="28"/>
          <w:szCs w:val="28"/>
        </w:rPr>
        <w:t>Отрадный</w:t>
      </w:r>
      <w:proofErr w:type="gramEnd"/>
      <w:r w:rsidRPr="00BA0AA0">
        <w:rPr>
          <w:sz w:val="28"/>
          <w:szCs w:val="28"/>
        </w:rPr>
        <w:t xml:space="preserve"> (единогласно);</w:t>
      </w:r>
    </w:p>
    <w:p w:rsidR="00375FBE" w:rsidRPr="00BA0AA0" w:rsidRDefault="00375FBE" w:rsidP="00965270">
      <w:pPr>
        <w:ind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ab/>
        <w:t xml:space="preserve">   администрация </w:t>
      </w:r>
      <w:proofErr w:type="gramStart"/>
      <w:r w:rsidRPr="00BA0AA0">
        <w:rPr>
          <w:sz w:val="28"/>
          <w:szCs w:val="28"/>
        </w:rPr>
        <w:t>г</w:t>
      </w:r>
      <w:proofErr w:type="gramEnd"/>
      <w:r w:rsidRPr="00BA0AA0">
        <w:rPr>
          <w:sz w:val="28"/>
          <w:szCs w:val="28"/>
        </w:rPr>
        <w:t>.о. Новокуйбышевск (большинством голосов).</w:t>
      </w:r>
    </w:p>
    <w:p w:rsidR="00375FBE" w:rsidRPr="00BA0AA0" w:rsidRDefault="00375FBE" w:rsidP="00965270">
      <w:pPr>
        <w:ind w:firstLine="709"/>
        <w:jc w:val="both"/>
        <w:rPr>
          <w:sz w:val="28"/>
          <w:szCs w:val="28"/>
        </w:rPr>
      </w:pPr>
      <w:r w:rsidRPr="00BA0AA0">
        <w:rPr>
          <w:b/>
          <w:sz w:val="28"/>
          <w:szCs w:val="28"/>
        </w:rPr>
        <w:t>2 место</w:t>
      </w:r>
      <w:r w:rsidRPr="00BA0AA0">
        <w:rPr>
          <w:sz w:val="28"/>
          <w:szCs w:val="28"/>
        </w:rPr>
        <w:t>: не присуждать (большинством голосов).</w:t>
      </w:r>
    </w:p>
    <w:p w:rsidR="00375FBE" w:rsidRPr="00BA0AA0" w:rsidRDefault="00375FBE" w:rsidP="00965270">
      <w:pPr>
        <w:ind w:firstLine="709"/>
        <w:jc w:val="both"/>
        <w:rPr>
          <w:sz w:val="28"/>
          <w:szCs w:val="28"/>
        </w:rPr>
      </w:pPr>
      <w:r w:rsidRPr="00BA0AA0">
        <w:rPr>
          <w:b/>
          <w:sz w:val="28"/>
          <w:szCs w:val="28"/>
        </w:rPr>
        <w:t>3 место</w:t>
      </w:r>
      <w:r w:rsidRPr="00BA0AA0">
        <w:rPr>
          <w:sz w:val="28"/>
          <w:szCs w:val="28"/>
        </w:rPr>
        <w:t xml:space="preserve">: администрация </w:t>
      </w:r>
      <w:proofErr w:type="gramStart"/>
      <w:r w:rsidRPr="00BA0AA0">
        <w:rPr>
          <w:sz w:val="28"/>
          <w:szCs w:val="28"/>
        </w:rPr>
        <w:t>г</w:t>
      </w:r>
      <w:proofErr w:type="gramEnd"/>
      <w:r w:rsidRPr="00BA0AA0">
        <w:rPr>
          <w:sz w:val="28"/>
          <w:szCs w:val="28"/>
        </w:rPr>
        <w:t>.о. Сызрань (большинством голосов).</w:t>
      </w:r>
    </w:p>
    <w:p w:rsidR="00375FBE" w:rsidRPr="00BA0AA0" w:rsidRDefault="00375FBE" w:rsidP="00965270">
      <w:pPr>
        <w:ind w:firstLine="709"/>
        <w:jc w:val="both"/>
        <w:rPr>
          <w:sz w:val="28"/>
          <w:szCs w:val="28"/>
        </w:rPr>
      </w:pPr>
      <w:r w:rsidRPr="00BA0AA0">
        <w:rPr>
          <w:b/>
          <w:sz w:val="28"/>
          <w:szCs w:val="28"/>
        </w:rPr>
        <w:t>4 место</w:t>
      </w:r>
      <w:r w:rsidRPr="00BA0AA0">
        <w:rPr>
          <w:sz w:val="28"/>
          <w:szCs w:val="28"/>
        </w:rPr>
        <w:t xml:space="preserve">: администрация </w:t>
      </w:r>
      <w:proofErr w:type="gramStart"/>
      <w:r w:rsidRPr="00BA0AA0">
        <w:rPr>
          <w:sz w:val="28"/>
          <w:szCs w:val="28"/>
        </w:rPr>
        <w:t>г</w:t>
      </w:r>
      <w:proofErr w:type="gramEnd"/>
      <w:r w:rsidRPr="00BA0AA0">
        <w:rPr>
          <w:sz w:val="28"/>
          <w:szCs w:val="28"/>
        </w:rPr>
        <w:t xml:space="preserve">.о. </w:t>
      </w:r>
      <w:proofErr w:type="spellStart"/>
      <w:r w:rsidRPr="00BA0AA0">
        <w:rPr>
          <w:sz w:val="28"/>
          <w:szCs w:val="28"/>
        </w:rPr>
        <w:t>Кинель</w:t>
      </w:r>
      <w:proofErr w:type="spellEnd"/>
      <w:r w:rsidRPr="00BA0AA0">
        <w:rPr>
          <w:sz w:val="28"/>
          <w:szCs w:val="28"/>
        </w:rPr>
        <w:t xml:space="preserve"> (единогласно).</w:t>
      </w:r>
    </w:p>
    <w:p w:rsidR="00375FBE" w:rsidRPr="00BA0AA0" w:rsidRDefault="00375FBE" w:rsidP="00965270">
      <w:pPr>
        <w:ind w:firstLine="709"/>
        <w:jc w:val="both"/>
        <w:rPr>
          <w:sz w:val="28"/>
          <w:szCs w:val="28"/>
        </w:rPr>
      </w:pPr>
    </w:p>
    <w:p w:rsidR="00375FBE" w:rsidRPr="00BA0AA0" w:rsidRDefault="00375FBE" w:rsidP="0096527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 xml:space="preserve">Эксперты высказали свои комментарии по поводу увиденного в ходе выездных заседаний в </w:t>
      </w:r>
      <w:proofErr w:type="gramStart"/>
      <w:r w:rsidRPr="00BA0AA0">
        <w:rPr>
          <w:sz w:val="28"/>
          <w:szCs w:val="28"/>
        </w:rPr>
        <w:t>м</w:t>
      </w:r>
      <w:proofErr w:type="gramEnd"/>
      <w:r w:rsidRPr="00BA0AA0">
        <w:rPr>
          <w:sz w:val="28"/>
          <w:szCs w:val="28"/>
        </w:rPr>
        <w:t xml:space="preserve">.р. </w:t>
      </w:r>
      <w:proofErr w:type="spellStart"/>
      <w:r w:rsidRPr="00BA0AA0">
        <w:rPr>
          <w:sz w:val="28"/>
          <w:szCs w:val="28"/>
        </w:rPr>
        <w:t>Кинельский</w:t>
      </w:r>
      <w:proofErr w:type="spellEnd"/>
      <w:r w:rsidRPr="00BA0AA0">
        <w:rPr>
          <w:sz w:val="28"/>
          <w:szCs w:val="28"/>
        </w:rPr>
        <w:t xml:space="preserve"> (13 ноября 2015 г.), </w:t>
      </w:r>
      <w:proofErr w:type="spellStart"/>
      <w:r w:rsidRPr="00BA0AA0">
        <w:rPr>
          <w:sz w:val="28"/>
          <w:szCs w:val="28"/>
        </w:rPr>
        <w:t>Большечерниговский</w:t>
      </w:r>
      <w:proofErr w:type="spellEnd"/>
      <w:r w:rsidRPr="00BA0AA0">
        <w:rPr>
          <w:sz w:val="28"/>
          <w:szCs w:val="28"/>
        </w:rPr>
        <w:t xml:space="preserve"> (23 ноября 2015 г.), </w:t>
      </w:r>
      <w:proofErr w:type="spellStart"/>
      <w:r w:rsidRPr="00BA0AA0">
        <w:rPr>
          <w:sz w:val="28"/>
          <w:szCs w:val="28"/>
        </w:rPr>
        <w:t>Богатовский</w:t>
      </w:r>
      <w:proofErr w:type="spellEnd"/>
      <w:r w:rsidRPr="00BA0AA0">
        <w:rPr>
          <w:sz w:val="28"/>
          <w:szCs w:val="28"/>
        </w:rPr>
        <w:t xml:space="preserve"> (</w:t>
      </w:r>
      <w:r w:rsidR="000A3BB4" w:rsidRPr="00BA0AA0">
        <w:rPr>
          <w:sz w:val="28"/>
          <w:szCs w:val="28"/>
        </w:rPr>
        <w:t xml:space="preserve">25 ноября 2015 г.), </w:t>
      </w:r>
      <w:proofErr w:type="spellStart"/>
      <w:r w:rsidR="000A3BB4" w:rsidRPr="00BA0AA0">
        <w:rPr>
          <w:sz w:val="28"/>
          <w:szCs w:val="28"/>
        </w:rPr>
        <w:t>Борский</w:t>
      </w:r>
      <w:proofErr w:type="spellEnd"/>
      <w:r w:rsidR="000A3BB4" w:rsidRPr="00BA0AA0">
        <w:rPr>
          <w:sz w:val="28"/>
          <w:szCs w:val="28"/>
        </w:rPr>
        <w:t xml:space="preserve"> (26 ноября 2015 г.), Ставропольский (01 декабря 2015 г.), </w:t>
      </w:r>
      <w:proofErr w:type="spellStart"/>
      <w:r w:rsidR="000A3BB4" w:rsidRPr="00BA0AA0">
        <w:rPr>
          <w:sz w:val="28"/>
          <w:szCs w:val="28"/>
        </w:rPr>
        <w:t>Безенчукский</w:t>
      </w:r>
      <w:proofErr w:type="spellEnd"/>
      <w:r w:rsidR="000A3BB4" w:rsidRPr="00BA0AA0">
        <w:rPr>
          <w:sz w:val="28"/>
          <w:szCs w:val="28"/>
        </w:rPr>
        <w:t xml:space="preserve"> (02 декабря 2015 г.).</w:t>
      </w:r>
    </w:p>
    <w:p w:rsidR="000A3BB4" w:rsidRPr="00BA0AA0" w:rsidRDefault="000A3BB4" w:rsidP="00965270">
      <w:pPr>
        <w:pStyle w:val="a9"/>
        <w:ind w:left="0" w:firstLine="709"/>
        <w:jc w:val="both"/>
        <w:rPr>
          <w:sz w:val="28"/>
          <w:szCs w:val="28"/>
        </w:rPr>
      </w:pPr>
    </w:p>
    <w:p w:rsidR="000A3BB4" w:rsidRPr="00BA0AA0" w:rsidRDefault="000A3BB4" w:rsidP="00965270">
      <w:pPr>
        <w:ind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>В ходе обсуждения места были распределены следующим образом:</w:t>
      </w:r>
    </w:p>
    <w:p w:rsidR="00375FBE" w:rsidRPr="00BA0AA0" w:rsidRDefault="00375FBE" w:rsidP="00965270">
      <w:pPr>
        <w:ind w:firstLine="709"/>
        <w:jc w:val="both"/>
        <w:rPr>
          <w:sz w:val="28"/>
          <w:szCs w:val="28"/>
        </w:rPr>
      </w:pPr>
    </w:p>
    <w:p w:rsidR="000A3BB4" w:rsidRPr="00BA0AA0" w:rsidRDefault="000A3BB4" w:rsidP="00965270">
      <w:pPr>
        <w:ind w:firstLine="709"/>
        <w:jc w:val="both"/>
        <w:rPr>
          <w:sz w:val="28"/>
          <w:szCs w:val="28"/>
        </w:rPr>
      </w:pPr>
      <w:r w:rsidRPr="00BA0AA0">
        <w:rPr>
          <w:b/>
          <w:sz w:val="28"/>
          <w:szCs w:val="28"/>
        </w:rPr>
        <w:t>1 место</w:t>
      </w:r>
      <w:r w:rsidRPr="00BA0AA0">
        <w:rPr>
          <w:sz w:val="28"/>
          <w:szCs w:val="28"/>
        </w:rPr>
        <w:t xml:space="preserve">: администрация </w:t>
      </w:r>
      <w:proofErr w:type="gramStart"/>
      <w:r w:rsidRPr="00BA0AA0">
        <w:rPr>
          <w:sz w:val="28"/>
          <w:szCs w:val="28"/>
        </w:rPr>
        <w:t>м</w:t>
      </w:r>
      <w:proofErr w:type="gramEnd"/>
      <w:r w:rsidRPr="00BA0AA0">
        <w:rPr>
          <w:sz w:val="28"/>
          <w:szCs w:val="28"/>
        </w:rPr>
        <w:t xml:space="preserve">.р. </w:t>
      </w:r>
      <w:proofErr w:type="spellStart"/>
      <w:r w:rsidRPr="00BA0AA0">
        <w:rPr>
          <w:sz w:val="28"/>
          <w:szCs w:val="28"/>
        </w:rPr>
        <w:t>Борский</w:t>
      </w:r>
      <w:proofErr w:type="spellEnd"/>
      <w:r w:rsidRPr="00BA0AA0">
        <w:rPr>
          <w:sz w:val="28"/>
          <w:szCs w:val="28"/>
        </w:rPr>
        <w:t xml:space="preserve"> (единогласно);</w:t>
      </w:r>
    </w:p>
    <w:p w:rsidR="000A3BB4" w:rsidRPr="00BA0AA0" w:rsidRDefault="000A3BB4" w:rsidP="00965270">
      <w:pPr>
        <w:ind w:firstLine="709"/>
        <w:jc w:val="both"/>
        <w:rPr>
          <w:sz w:val="28"/>
          <w:szCs w:val="28"/>
        </w:rPr>
      </w:pPr>
      <w:r w:rsidRPr="00BA0AA0">
        <w:rPr>
          <w:b/>
          <w:sz w:val="28"/>
          <w:szCs w:val="28"/>
        </w:rPr>
        <w:t>2 место</w:t>
      </w:r>
      <w:r w:rsidRPr="00BA0AA0">
        <w:rPr>
          <w:sz w:val="28"/>
          <w:szCs w:val="28"/>
        </w:rPr>
        <w:t>: не присуждать (единогласно).</w:t>
      </w:r>
    </w:p>
    <w:p w:rsidR="000A3BB4" w:rsidRPr="00BA0AA0" w:rsidRDefault="000A3BB4" w:rsidP="00965270">
      <w:pPr>
        <w:ind w:firstLine="709"/>
        <w:jc w:val="both"/>
        <w:rPr>
          <w:sz w:val="28"/>
          <w:szCs w:val="28"/>
        </w:rPr>
      </w:pPr>
      <w:r w:rsidRPr="00BA0AA0">
        <w:rPr>
          <w:b/>
          <w:sz w:val="28"/>
          <w:szCs w:val="28"/>
        </w:rPr>
        <w:t>3 место</w:t>
      </w:r>
      <w:r w:rsidRPr="00BA0AA0">
        <w:rPr>
          <w:sz w:val="28"/>
          <w:szCs w:val="28"/>
        </w:rPr>
        <w:t xml:space="preserve">: администрация </w:t>
      </w:r>
      <w:proofErr w:type="gramStart"/>
      <w:r w:rsidRPr="00BA0AA0">
        <w:rPr>
          <w:sz w:val="28"/>
          <w:szCs w:val="28"/>
        </w:rPr>
        <w:t>м</w:t>
      </w:r>
      <w:proofErr w:type="gramEnd"/>
      <w:r w:rsidRPr="00BA0AA0">
        <w:rPr>
          <w:sz w:val="28"/>
          <w:szCs w:val="28"/>
        </w:rPr>
        <w:t xml:space="preserve">.р. </w:t>
      </w:r>
      <w:proofErr w:type="spellStart"/>
      <w:r w:rsidRPr="00BA0AA0">
        <w:rPr>
          <w:sz w:val="28"/>
          <w:szCs w:val="28"/>
        </w:rPr>
        <w:t>Кинельский</w:t>
      </w:r>
      <w:proofErr w:type="spellEnd"/>
      <w:r w:rsidRPr="00BA0AA0">
        <w:rPr>
          <w:sz w:val="28"/>
          <w:szCs w:val="28"/>
        </w:rPr>
        <w:t xml:space="preserve"> (единогласно);</w:t>
      </w:r>
    </w:p>
    <w:p w:rsidR="000A3BB4" w:rsidRPr="00BA0AA0" w:rsidRDefault="00965270" w:rsidP="00965270">
      <w:pPr>
        <w:ind w:left="707"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 xml:space="preserve">   </w:t>
      </w:r>
      <w:r w:rsidR="000A3BB4" w:rsidRPr="00BA0AA0">
        <w:rPr>
          <w:sz w:val="28"/>
          <w:szCs w:val="28"/>
        </w:rPr>
        <w:t xml:space="preserve">администрация </w:t>
      </w:r>
      <w:proofErr w:type="gramStart"/>
      <w:r w:rsidR="000A3BB4" w:rsidRPr="00BA0AA0">
        <w:rPr>
          <w:sz w:val="28"/>
          <w:szCs w:val="28"/>
        </w:rPr>
        <w:t>м</w:t>
      </w:r>
      <w:proofErr w:type="gramEnd"/>
      <w:r w:rsidR="000A3BB4" w:rsidRPr="00BA0AA0">
        <w:rPr>
          <w:sz w:val="28"/>
          <w:szCs w:val="28"/>
        </w:rPr>
        <w:t xml:space="preserve">.р. </w:t>
      </w:r>
      <w:proofErr w:type="spellStart"/>
      <w:r w:rsidR="000A3BB4" w:rsidRPr="00BA0AA0">
        <w:rPr>
          <w:sz w:val="28"/>
          <w:szCs w:val="28"/>
        </w:rPr>
        <w:t>Большечерниговский</w:t>
      </w:r>
      <w:proofErr w:type="spellEnd"/>
      <w:r w:rsidR="000A3BB4" w:rsidRPr="00BA0AA0">
        <w:rPr>
          <w:sz w:val="28"/>
          <w:szCs w:val="28"/>
        </w:rPr>
        <w:t xml:space="preserve"> (большинством голосов);</w:t>
      </w:r>
    </w:p>
    <w:p w:rsidR="000A3BB4" w:rsidRPr="00BA0AA0" w:rsidRDefault="00965270" w:rsidP="00965270">
      <w:pPr>
        <w:ind w:left="707"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 xml:space="preserve">   </w:t>
      </w:r>
      <w:r w:rsidR="000A3BB4" w:rsidRPr="00BA0AA0">
        <w:rPr>
          <w:sz w:val="28"/>
          <w:szCs w:val="28"/>
        </w:rPr>
        <w:t xml:space="preserve">администрация м.р. </w:t>
      </w:r>
      <w:proofErr w:type="gramStart"/>
      <w:r w:rsidR="000A3BB4" w:rsidRPr="00BA0AA0">
        <w:rPr>
          <w:sz w:val="28"/>
          <w:szCs w:val="28"/>
        </w:rPr>
        <w:t>Ставропольский</w:t>
      </w:r>
      <w:proofErr w:type="gramEnd"/>
      <w:r w:rsidR="000A3BB4" w:rsidRPr="00BA0AA0">
        <w:rPr>
          <w:sz w:val="28"/>
          <w:szCs w:val="28"/>
        </w:rPr>
        <w:t xml:space="preserve"> (большинством голосов).</w:t>
      </w:r>
    </w:p>
    <w:p w:rsidR="000A3BB4" w:rsidRPr="00BA0AA0" w:rsidRDefault="001A3521" w:rsidP="00965270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-148590</wp:posOffset>
            </wp:positionV>
            <wp:extent cx="6454775" cy="8877300"/>
            <wp:effectExtent l="19050" t="0" r="3175" b="0"/>
            <wp:wrapNone/>
            <wp:docPr id="1" name="Рисунок 1" descr="C:\Общие файлы АМП\Сканы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ие файлы АМП\Сканы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270" w:rsidRPr="00BA0AA0">
        <w:rPr>
          <w:b/>
          <w:sz w:val="28"/>
          <w:szCs w:val="28"/>
        </w:rPr>
        <w:t>5</w:t>
      </w:r>
      <w:r w:rsidR="000A3BB4" w:rsidRPr="00BA0AA0">
        <w:rPr>
          <w:b/>
          <w:sz w:val="28"/>
          <w:szCs w:val="28"/>
        </w:rPr>
        <w:t xml:space="preserve"> мест</w:t>
      </w:r>
      <w:r w:rsidR="002F7259">
        <w:rPr>
          <w:b/>
          <w:sz w:val="28"/>
          <w:szCs w:val="28"/>
        </w:rPr>
        <w:t>о</w:t>
      </w:r>
      <w:r w:rsidR="000A3BB4" w:rsidRPr="00BA0AA0">
        <w:rPr>
          <w:sz w:val="28"/>
          <w:szCs w:val="28"/>
        </w:rPr>
        <w:t xml:space="preserve"> в номинации </w:t>
      </w:r>
      <w:r w:rsidR="002F7259">
        <w:rPr>
          <w:sz w:val="28"/>
          <w:szCs w:val="28"/>
        </w:rPr>
        <w:t>присудить</w:t>
      </w:r>
      <w:r w:rsidR="000A3BB4" w:rsidRPr="00BA0AA0">
        <w:rPr>
          <w:sz w:val="28"/>
          <w:szCs w:val="28"/>
        </w:rPr>
        <w:t xml:space="preserve"> </w:t>
      </w:r>
      <w:r w:rsidR="002F7259">
        <w:rPr>
          <w:sz w:val="28"/>
          <w:szCs w:val="28"/>
        </w:rPr>
        <w:t>администрации</w:t>
      </w:r>
      <w:r w:rsidR="000A3BB4" w:rsidRPr="00BA0AA0">
        <w:rPr>
          <w:sz w:val="28"/>
          <w:szCs w:val="28"/>
        </w:rPr>
        <w:t xml:space="preserve"> </w:t>
      </w:r>
      <w:proofErr w:type="gramStart"/>
      <w:r w:rsidR="000A3BB4" w:rsidRPr="00BA0AA0">
        <w:rPr>
          <w:sz w:val="28"/>
          <w:szCs w:val="28"/>
        </w:rPr>
        <w:t>м</w:t>
      </w:r>
      <w:proofErr w:type="gramEnd"/>
      <w:r w:rsidR="000A3BB4" w:rsidRPr="00BA0AA0">
        <w:rPr>
          <w:sz w:val="28"/>
          <w:szCs w:val="28"/>
        </w:rPr>
        <w:t xml:space="preserve">.р. </w:t>
      </w:r>
      <w:proofErr w:type="spellStart"/>
      <w:r w:rsidR="000A3BB4" w:rsidRPr="00BA0AA0">
        <w:rPr>
          <w:sz w:val="28"/>
          <w:szCs w:val="28"/>
        </w:rPr>
        <w:t>Богатовский</w:t>
      </w:r>
      <w:proofErr w:type="spellEnd"/>
      <w:r w:rsidR="000A3BB4" w:rsidRPr="00BA0AA0">
        <w:rPr>
          <w:sz w:val="28"/>
          <w:szCs w:val="28"/>
        </w:rPr>
        <w:t xml:space="preserve"> (больши</w:t>
      </w:r>
      <w:r w:rsidR="002F7259">
        <w:rPr>
          <w:sz w:val="28"/>
          <w:szCs w:val="28"/>
        </w:rPr>
        <w:t>нством голосов) и администрации</w:t>
      </w:r>
      <w:r w:rsidR="000A3BB4" w:rsidRPr="00BA0AA0">
        <w:rPr>
          <w:sz w:val="28"/>
          <w:szCs w:val="28"/>
        </w:rPr>
        <w:t xml:space="preserve"> м.р. </w:t>
      </w:r>
      <w:proofErr w:type="spellStart"/>
      <w:r w:rsidR="000A3BB4" w:rsidRPr="00BA0AA0">
        <w:rPr>
          <w:sz w:val="28"/>
          <w:szCs w:val="28"/>
        </w:rPr>
        <w:t>Безенчукский</w:t>
      </w:r>
      <w:proofErr w:type="spellEnd"/>
      <w:r w:rsidR="000A3BB4" w:rsidRPr="00BA0AA0">
        <w:rPr>
          <w:sz w:val="28"/>
          <w:szCs w:val="28"/>
        </w:rPr>
        <w:t xml:space="preserve"> (единогласно).</w:t>
      </w:r>
    </w:p>
    <w:p w:rsidR="00375FBE" w:rsidRPr="00BA0AA0" w:rsidRDefault="00375FBE" w:rsidP="00375FBE">
      <w:pPr>
        <w:ind w:left="720"/>
        <w:jc w:val="both"/>
        <w:rPr>
          <w:sz w:val="28"/>
          <w:szCs w:val="28"/>
        </w:rPr>
      </w:pPr>
    </w:p>
    <w:p w:rsidR="000A3BB4" w:rsidRPr="00BA0AA0" w:rsidRDefault="00191559" w:rsidP="00BA0AA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>По третьему вопросу предложение внес Орлов А.И.: в</w:t>
      </w:r>
      <w:r w:rsidR="000A3BB4" w:rsidRPr="00BA0AA0">
        <w:rPr>
          <w:sz w:val="28"/>
          <w:szCs w:val="28"/>
        </w:rPr>
        <w:t xml:space="preserve"> связи </w:t>
      </w:r>
      <w:proofErr w:type="gramStart"/>
      <w:r w:rsidR="000A3BB4" w:rsidRPr="00BA0AA0">
        <w:rPr>
          <w:sz w:val="28"/>
          <w:szCs w:val="28"/>
        </w:rPr>
        <w:t>с выше</w:t>
      </w:r>
      <w:proofErr w:type="gramEnd"/>
      <w:r w:rsidR="000A3BB4" w:rsidRPr="00BA0AA0">
        <w:rPr>
          <w:sz w:val="28"/>
          <w:szCs w:val="28"/>
        </w:rPr>
        <w:t xml:space="preserve"> указанны</w:t>
      </w:r>
      <w:r w:rsidR="002F7259">
        <w:rPr>
          <w:sz w:val="28"/>
          <w:szCs w:val="28"/>
        </w:rPr>
        <w:t>м распределением призовых мест К</w:t>
      </w:r>
      <w:r w:rsidR="000A3BB4" w:rsidRPr="00BA0AA0">
        <w:rPr>
          <w:sz w:val="28"/>
          <w:szCs w:val="28"/>
        </w:rPr>
        <w:t>онкурса произвести пер</w:t>
      </w:r>
      <w:r w:rsidR="002F7259">
        <w:rPr>
          <w:sz w:val="28"/>
          <w:szCs w:val="28"/>
        </w:rPr>
        <w:t>ераспределение призового фонда К</w:t>
      </w:r>
      <w:r w:rsidR="000A3BB4" w:rsidRPr="00BA0AA0">
        <w:rPr>
          <w:sz w:val="28"/>
          <w:szCs w:val="28"/>
        </w:rPr>
        <w:t>онкурса в объеме 220 000  руб. следующим образом:</w:t>
      </w:r>
    </w:p>
    <w:p w:rsidR="000A3BB4" w:rsidRPr="00BA0AA0" w:rsidRDefault="000A3BB4" w:rsidP="00BA0AA0">
      <w:pPr>
        <w:pStyle w:val="a9"/>
        <w:ind w:left="0"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>- за первое место ценный приз на 40 000 руб.</w:t>
      </w:r>
      <w:r w:rsidR="002F7259">
        <w:rPr>
          <w:sz w:val="28"/>
          <w:szCs w:val="28"/>
        </w:rPr>
        <w:t>, (3 приза*40000 руб., итого 120 000 руб.)</w:t>
      </w:r>
      <w:r w:rsidRPr="00BA0AA0">
        <w:rPr>
          <w:sz w:val="28"/>
          <w:szCs w:val="28"/>
        </w:rPr>
        <w:t>;</w:t>
      </w:r>
    </w:p>
    <w:p w:rsidR="000A3BB4" w:rsidRPr="00BA0AA0" w:rsidRDefault="000A3BB4" w:rsidP="00BA0AA0">
      <w:pPr>
        <w:pStyle w:val="a9"/>
        <w:ind w:left="0"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>- за третье место ценный приз на сумму 25 000 руб.</w:t>
      </w:r>
      <w:r w:rsidR="002F7259">
        <w:rPr>
          <w:sz w:val="28"/>
          <w:szCs w:val="28"/>
        </w:rPr>
        <w:t>, (4 приза*25000 руб., итого 100 000 руб.)</w:t>
      </w:r>
    </w:p>
    <w:p w:rsidR="00191559" w:rsidRPr="00BA0AA0" w:rsidRDefault="00191559" w:rsidP="00BA0AA0">
      <w:pPr>
        <w:pStyle w:val="a9"/>
        <w:ind w:left="0"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>За данное предложение проголосовали единогласно.</w:t>
      </w:r>
    </w:p>
    <w:p w:rsidR="00965270" w:rsidRPr="00BA0AA0" w:rsidRDefault="00965270" w:rsidP="00BA0AA0">
      <w:pPr>
        <w:pStyle w:val="a9"/>
        <w:ind w:left="0" w:firstLine="709"/>
        <w:jc w:val="both"/>
        <w:rPr>
          <w:sz w:val="28"/>
          <w:szCs w:val="28"/>
        </w:rPr>
      </w:pPr>
    </w:p>
    <w:p w:rsidR="00965270" w:rsidRPr="00BA0AA0" w:rsidRDefault="00965270" w:rsidP="00BA0AA0">
      <w:pPr>
        <w:pStyle w:val="a9"/>
        <w:ind w:left="0"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>Экспертный совет также единогласно принял решение перераспределить количество мест для награждения физических и юридических лиц благодарностями и памятными медалями за большой вклад в патриотическое воспитание молодежи: для каждого муниципального образования</w:t>
      </w:r>
      <w:r w:rsidR="002F7259">
        <w:rPr>
          <w:sz w:val="28"/>
          <w:szCs w:val="28"/>
        </w:rPr>
        <w:t xml:space="preserve">, участвовавшего в финальном этапе Конкурса, </w:t>
      </w:r>
      <w:r w:rsidRPr="00BA0AA0">
        <w:rPr>
          <w:sz w:val="28"/>
          <w:szCs w:val="28"/>
        </w:rPr>
        <w:t xml:space="preserve">определена квота в 5 наградных мест. </w:t>
      </w:r>
    </w:p>
    <w:p w:rsidR="00965270" w:rsidRPr="00BA0AA0" w:rsidRDefault="00965270" w:rsidP="00965270">
      <w:pPr>
        <w:pStyle w:val="a9"/>
        <w:ind w:left="709"/>
        <w:jc w:val="both"/>
        <w:rPr>
          <w:sz w:val="28"/>
          <w:szCs w:val="28"/>
        </w:rPr>
      </w:pPr>
    </w:p>
    <w:p w:rsidR="00965270" w:rsidRPr="00BA0AA0" w:rsidRDefault="00965270" w:rsidP="0096527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 xml:space="preserve">По четвертому вопросу </w:t>
      </w:r>
      <w:proofErr w:type="spellStart"/>
      <w:r w:rsidRPr="00BA0AA0">
        <w:rPr>
          <w:sz w:val="28"/>
          <w:szCs w:val="28"/>
        </w:rPr>
        <w:t>Машировой</w:t>
      </w:r>
      <w:proofErr w:type="spellEnd"/>
      <w:r w:rsidRPr="00BA0AA0">
        <w:rPr>
          <w:sz w:val="28"/>
          <w:szCs w:val="28"/>
        </w:rPr>
        <w:t xml:space="preserve"> Е.А. до сведения экспертов доведено, что церемония награждения победителей и призеров конкурса состоится 12 декабря 2015 г. в 11.00 по адресу: г. Самара, ул. Советской Армии, 141, основной корпус СГЭУ, актовый зал.</w:t>
      </w:r>
    </w:p>
    <w:p w:rsidR="00965270" w:rsidRPr="00BA0AA0" w:rsidRDefault="00965270" w:rsidP="00965270">
      <w:pPr>
        <w:pStyle w:val="a9"/>
        <w:ind w:left="0" w:firstLine="709"/>
        <w:jc w:val="both"/>
        <w:rPr>
          <w:sz w:val="28"/>
          <w:szCs w:val="28"/>
        </w:rPr>
      </w:pPr>
    </w:p>
    <w:p w:rsidR="00965270" w:rsidRPr="00BA0AA0" w:rsidRDefault="00965270" w:rsidP="00965270">
      <w:pPr>
        <w:pStyle w:val="a9"/>
        <w:ind w:left="0" w:firstLine="709"/>
        <w:jc w:val="both"/>
        <w:rPr>
          <w:sz w:val="28"/>
          <w:szCs w:val="28"/>
        </w:rPr>
      </w:pPr>
      <w:r w:rsidRPr="00BA0AA0">
        <w:rPr>
          <w:sz w:val="28"/>
          <w:szCs w:val="28"/>
        </w:rPr>
        <w:t xml:space="preserve">Членами экспертного совета единогласно принято решение о неразглашении итогов конкурса до церемонии награждения. </w:t>
      </w:r>
    </w:p>
    <w:p w:rsidR="00191559" w:rsidRPr="00BA0AA0" w:rsidRDefault="00191559" w:rsidP="00965270">
      <w:pPr>
        <w:pStyle w:val="a9"/>
        <w:ind w:left="0" w:firstLine="709"/>
        <w:jc w:val="both"/>
        <w:rPr>
          <w:sz w:val="28"/>
          <w:szCs w:val="28"/>
        </w:rPr>
      </w:pPr>
    </w:p>
    <w:p w:rsidR="00191559" w:rsidRPr="00BA0AA0" w:rsidRDefault="00191559" w:rsidP="000A3BB4">
      <w:pPr>
        <w:pStyle w:val="a9"/>
        <w:ind w:left="1080"/>
        <w:jc w:val="both"/>
        <w:rPr>
          <w:sz w:val="28"/>
          <w:szCs w:val="28"/>
        </w:rPr>
      </w:pPr>
    </w:p>
    <w:p w:rsidR="00BA0AA0" w:rsidRPr="00BA0AA0" w:rsidRDefault="00BA0AA0" w:rsidP="000A3BB4">
      <w:pPr>
        <w:pStyle w:val="a9"/>
        <w:ind w:left="1080"/>
        <w:jc w:val="both"/>
        <w:rPr>
          <w:sz w:val="28"/>
          <w:szCs w:val="28"/>
        </w:rPr>
      </w:pPr>
    </w:p>
    <w:p w:rsidR="00191559" w:rsidRPr="00BA0AA0" w:rsidRDefault="00191559" w:rsidP="00BA0AA0">
      <w:pPr>
        <w:jc w:val="both"/>
        <w:rPr>
          <w:sz w:val="28"/>
          <w:szCs w:val="28"/>
        </w:rPr>
      </w:pPr>
      <w:r w:rsidRPr="00BA0AA0">
        <w:rPr>
          <w:sz w:val="28"/>
          <w:szCs w:val="28"/>
        </w:rPr>
        <w:t>Председатель экспертного совета: ____________________ Л.И. Тихонова</w:t>
      </w:r>
    </w:p>
    <w:p w:rsidR="00191559" w:rsidRPr="00BA0AA0" w:rsidRDefault="00191559" w:rsidP="000A3BB4">
      <w:pPr>
        <w:pStyle w:val="a9"/>
        <w:ind w:left="1080"/>
        <w:jc w:val="both"/>
        <w:rPr>
          <w:sz w:val="28"/>
          <w:szCs w:val="28"/>
        </w:rPr>
      </w:pPr>
    </w:p>
    <w:p w:rsidR="00191559" w:rsidRPr="00BA0AA0" w:rsidRDefault="00191559" w:rsidP="000A3BB4">
      <w:pPr>
        <w:pStyle w:val="a9"/>
        <w:ind w:left="1080"/>
        <w:jc w:val="both"/>
        <w:rPr>
          <w:sz w:val="28"/>
          <w:szCs w:val="28"/>
        </w:rPr>
      </w:pPr>
    </w:p>
    <w:p w:rsidR="000A3BB4" w:rsidRPr="00BA0AA0" w:rsidRDefault="000A3BB4" w:rsidP="000A3BB4">
      <w:pPr>
        <w:pStyle w:val="a9"/>
        <w:ind w:left="1080"/>
        <w:jc w:val="both"/>
        <w:rPr>
          <w:sz w:val="28"/>
          <w:szCs w:val="28"/>
        </w:rPr>
      </w:pPr>
    </w:p>
    <w:sectPr w:rsidR="000A3BB4" w:rsidRPr="00BA0AA0" w:rsidSect="0005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897"/>
    <w:multiLevelType w:val="hybridMultilevel"/>
    <w:tmpl w:val="2CC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53A"/>
    <w:multiLevelType w:val="hybridMultilevel"/>
    <w:tmpl w:val="586EF262"/>
    <w:lvl w:ilvl="0" w:tplc="C59A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F146B2"/>
    <w:multiLevelType w:val="hybridMultilevel"/>
    <w:tmpl w:val="CA34A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AC"/>
    <w:rsid w:val="0004752F"/>
    <w:rsid w:val="0005282B"/>
    <w:rsid w:val="0007364E"/>
    <w:rsid w:val="000A3BB4"/>
    <w:rsid w:val="000C371C"/>
    <w:rsid w:val="0011028D"/>
    <w:rsid w:val="00191559"/>
    <w:rsid w:val="001A3521"/>
    <w:rsid w:val="002F7259"/>
    <w:rsid w:val="00375FBE"/>
    <w:rsid w:val="003B71CF"/>
    <w:rsid w:val="003C13AC"/>
    <w:rsid w:val="003E050B"/>
    <w:rsid w:val="0042688D"/>
    <w:rsid w:val="004364E4"/>
    <w:rsid w:val="005D5FA2"/>
    <w:rsid w:val="006128E5"/>
    <w:rsid w:val="006B03A0"/>
    <w:rsid w:val="008541E6"/>
    <w:rsid w:val="00965270"/>
    <w:rsid w:val="00987D93"/>
    <w:rsid w:val="00A44112"/>
    <w:rsid w:val="00A904B9"/>
    <w:rsid w:val="00B46DBB"/>
    <w:rsid w:val="00BA0AA0"/>
    <w:rsid w:val="00BB1EE0"/>
    <w:rsid w:val="00CA6D34"/>
    <w:rsid w:val="00CD4A47"/>
    <w:rsid w:val="00D3764D"/>
    <w:rsid w:val="00D95C77"/>
    <w:rsid w:val="00DA4378"/>
    <w:rsid w:val="00E05D86"/>
    <w:rsid w:val="00E9181B"/>
    <w:rsid w:val="00EC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050B"/>
    <w:rPr>
      <w:color w:val="0000FF"/>
      <w:u w:val="single"/>
      <w:bdr w:val="none" w:sz="0" w:space="0" w:color="auto" w:frame="1"/>
    </w:rPr>
  </w:style>
  <w:style w:type="character" w:styleId="a6">
    <w:name w:val="FollowedHyperlink"/>
    <w:basedOn w:val="a0"/>
    <w:uiPriority w:val="99"/>
    <w:semiHidden/>
    <w:unhideWhenUsed/>
    <w:rsid w:val="003E050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A6D3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A6D34"/>
    <w:rPr>
      <w:b/>
      <w:bCs/>
    </w:rPr>
  </w:style>
  <w:style w:type="paragraph" w:styleId="a9">
    <w:name w:val="List Paragraph"/>
    <w:basedOn w:val="a"/>
    <w:uiPriority w:val="34"/>
    <w:qFormat/>
    <w:rsid w:val="00CA6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AMP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Анатольевна</cp:lastModifiedBy>
  <cp:revision>12</cp:revision>
  <cp:lastPrinted>2015-12-16T08:22:00Z</cp:lastPrinted>
  <dcterms:created xsi:type="dcterms:W3CDTF">2013-11-21T07:50:00Z</dcterms:created>
  <dcterms:modified xsi:type="dcterms:W3CDTF">2015-12-16T08:33:00Z</dcterms:modified>
</cp:coreProperties>
</file>